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02D89" w14:textId="77777777" w:rsidR="000B2044" w:rsidRPr="009603EC" w:rsidRDefault="000B2044" w:rsidP="000B2044">
      <w:pPr>
        <w:pStyle w:val="Prrafodelista"/>
        <w:numPr>
          <w:ilvl w:val="0"/>
          <w:numId w:val="1"/>
        </w:numPr>
        <w:jc w:val="both"/>
        <w:rPr>
          <w:rFonts w:ascii="Arial" w:hAnsi="Arial" w:cs="Arial"/>
          <w:b/>
        </w:rPr>
      </w:pPr>
      <w:r w:rsidRPr="009603EC">
        <w:rPr>
          <w:rFonts w:ascii="Arial" w:hAnsi="Arial" w:cs="Arial"/>
          <w:b/>
        </w:rPr>
        <w:t>OBJETIVO</w:t>
      </w:r>
    </w:p>
    <w:p w14:paraId="1CCFC015" w14:textId="77777777" w:rsidR="00495AFA" w:rsidRPr="009603EC" w:rsidRDefault="00495AFA" w:rsidP="00495AFA">
      <w:pPr>
        <w:pStyle w:val="Prrafodelista"/>
        <w:ind w:left="360"/>
        <w:jc w:val="both"/>
        <w:rPr>
          <w:rFonts w:ascii="Arial" w:hAnsi="Arial" w:cs="Arial"/>
          <w:b/>
        </w:rPr>
      </w:pPr>
    </w:p>
    <w:p w14:paraId="69089AE7" w14:textId="77777777" w:rsidR="00342B32" w:rsidRPr="009603EC" w:rsidRDefault="006F5E5A" w:rsidP="00575013">
      <w:pPr>
        <w:pStyle w:val="Prrafodelista"/>
        <w:ind w:left="142"/>
        <w:jc w:val="both"/>
        <w:rPr>
          <w:rFonts w:ascii="Arial" w:hAnsi="Arial" w:cs="Arial"/>
        </w:rPr>
      </w:pPr>
      <w:r w:rsidRPr="009603EC">
        <w:rPr>
          <w:rFonts w:ascii="Arial" w:hAnsi="Arial" w:cs="Arial"/>
        </w:rPr>
        <w:t>Encargar en el respectivo cargo al funcionario teniendo en cuenta  la necesidad de la entidad, para que supla las funciones del empleado que se ausenta por motivos de una incapacidad, de un periodo de vacaci</w:t>
      </w:r>
      <w:r w:rsidR="00765CA4">
        <w:rPr>
          <w:rFonts w:ascii="Arial" w:hAnsi="Arial" w:cs="Arial"/>
        </w:rPr>
        <w:t>ones entre otras eventualidades</w:t>
      </w:r>
      <w:r w:rsidRPr="009603EC">
        <w:rPr>
          <w:rFonts w:ascii="Arial" w:hAnsi="Arial" w:cs="Arial"/>
        </w:rPr>
        <w:t xml:space="preserve"> y que por la necesidad del servicio se hace necesario realizar un encargo en la entidad. </w:t>
      </w:r>
    </w:p>
    <w:p w14:paraId="0A2B6F61" w14:textId="77777777" w:rsidR="00495AFA" w:rsidRPr="009603EC" w:rsidRDefault="00495AFA" w:rsidP="00495AFA">
      <w:pPr>
        <w:pStyle w:val="Prrafodelista"/>
        <w:ind w:left="360"/>
        <w:jc w:val="both"/>
        <w:rPr>
          <w:rFonts w:ascii="Arial" w:hAnsi="Arial" w:cs="Arial"/>
          <w:b/>
        </w:rPr>
      </w:pPr>
    </w:p>
    <w:p w14:paraId="3F5C9F73" w14:textId="77777777" w:rsidR="000B2044" w:rsidRPr="009603EC" w:rsidRDefault="000B2044" w:rsidP="000B2044">
      <w:pPr>
        <w:pStyle w:val="Prrafodelista"/>
        <w:numPr>
          <w:ilvl w:val="0"/>
          <w:numId w:val="1"/>
        </w:numPr>
        <w:jc w:val="both"/>
        <w:rPr>
          <w:rFonts w:ascii="Arial" w:hAnsi="Arial" w:cs="Arial"/>
          <w:b/>
        </w:rPr>
      </w:pPr>
      <w:r w:rsidRPr="009603EC">
        <w:rPr>
          <w:rFonts w:ascii="Arial" w:hAnsi="Arial" w:cs="Arial"/>
          <w:b/>
        </w:rPr>
        <w:t>ALCANCE</w:t>
      </w:r>
    </w:p>
    <w:p w14:paraId="5F5DD5FE" w14:textId="77777777" w:rsidR="00495AFA" w:rsidRPr="009603EC" w:rsidRDefault="006F5E5A" w:rsidP="00495AFA">
      <w:pPr>
        <w:jc w:val="both"/>
        <w:rPr>
          <w:rFonts w:ascii="Arial" w:hAnsi="Arial" w:cs="Arial"/>
        </w:rPr>
      </w:pPr>
      <w:r w:rsidRPr="009603EC">
        <w:rPr>
          <w:rFonts w:ascii="Arial" w:hAnsi="Arial" w:cs="Arial"/>
        </w:rPr>
        <w:t>Inicia con un acto administrativo por el cual se realiza un encargo por el tiempo que se requiere</w:t>
      </w:r>
      <w:r w:rsidR="00F34181" w:rsidRPr="009603EC">
        <w:rPr>
          <w:rFonts w:ascii="Arial" w:hAnsi="Arial" w:cs="Arial"/>
        </w:rPr>
        <w:t xml:space="preserve"> y termina nuevamente con el recibo del cargo del funcionario en propiedad del cargo.</w:t>
      </w:r>
    </w:p>
    <w:p w14:paraId="2DE75B99" w14:textId="77777777" w:rsidR="000B2044" w:rsidRPr="009603EC" w:rsidRDefault="000B2044" w:rsidP="000B2044">
      <w:pPr>
        <w:pStyle w:val="Prrafodelista"/>
        <w:numPr>
          <w:ilvl w:val="0"/>
          <w:numId w:val="1"/>
        </w:numPr>
        <w:jc w:val="both"/>
        <w:rPr>
          <w:rFonts w:ascii="Arial" w:hAnsi="Arial" w:cs="Arial"/>
          <w:b/>
        </w:rPr>
      </w:pPr>
      <w:r w:rsidRPr="009603EC">
        <w:rPr>
          <w:rFonts w:ascii="Arial" w:hAnsi="Arial" w:cs="Arial"/>
          <w:b/>
        </w:rPr>
        <w:t>SOPORTE NORMATIVO Y DE REFERENCIA</w:t>
      </w:r>
    </w:p>
    <w:p w14:paraId="1FB1CCC2" w14:textId="77777777" w:rsidR="00F34181" w:rsidRPr="009603EC" w:rsidRDefault="00F34181" w:rsidP="00F34181">
      <w:pPr>
        <w:pStyle w:val="Prrafodelista"/>
        <w:ind w:left="360"/>
        <w:jc w:val="both"/>
        <w:rPr>
          <w:rFonts w:ascii="Arial" w:hAnsi="Arial" w:cs="Arial"/>
        </w:rPr>
      </w:pPr>
      <w:r w:rsidRPr="009603EC">
        <w:rPr>
          <w:rFonts w:ascii="Arial" w:hAnsi="Arial" w:cs="Arial"/>
        </w:rPr>
        <w:t>Ley 142 de 1994 – artículos 32 y 41.</w:t>
      </w:r>
    </w:p>
    <w:p w14:paraId="0308EF98" w14:textId="77777777" w:rsidR="00F34181" w:rsidRPr="009603EC" w:rsidRDefault="00765CA4" w:rsidP="00F34181">
      <w:pPr>
        <w:pStyle w:val="Prrafodelista"/>
        <w:ind w:left="360"/>
        <w:jc w:val="both"/>
        <w:rPr>
          <w:rFonts w:ascii="Arial" w:hAnsi="Arial" w:cs="Arial"/>
        </w:rPr>
      </w:pPr>
      <w:r>
        <w:rPr>
          <w:rFonts w:ascii="Arial" w:hAnsi="Arial" w:cs="Arial"/>
        </w:rPr>
        <w:t>Ley 6 de 1945 – arti.45 y 47 (Código Sustantivo del T</w:t>
      </w:r>
      <w:r w:rsidR="00F34181" w:rsidRPr="009603EC">
        <w:rPr>
          <w:rFonts w:ascii="Arial" w:hAnsi="Arial" w:cs="Arial"/>
        </w:rPr>
        <w:t>rabajo)</w:t>
      </w:r>
    </w:p>
    <w:p w14:paraId="08DC47C7" w14:textId="77777777" w:rsidR="00F34181" w:rsidRPr="009603EC" w:rsidRDefault="00F34181" w:rsidP="00F34181">
      <w:pPr>
        <w:pStyle w:val="Prrafodelista"/>
        <w:ind w:left="360"/>
        <w:jc w:val="both"/>
        <w:rPr>
          <w:rFonts w:ascii="Arial" w:hAnsi="Arial" w:cs="Arial"/>
        </w:rPr>
      </w:pPr>
      <w:r w:rsidRPr="009603EC">
        <w:rPr>
          <w:rFonts w:ascii="Arial" w:hAnsi="Arial" w:cs="Arial"/>
        </w:rPr>
        <w:t>Ley 489 de 1998 – art. 38</w:t>
      </w:r>
    </w:p>
    <w:p w14:paraId="05BA618F" w14:textId="77777777" w:rsidR="00F34181" w:rsidRPr="009603EC" w:rsidRDefault="00F34181" w:rsidP="00F34181">
      <w:pPr>
        <w:pStyle w:val="Prrafodelista"/>
        <w:ind w:left="360"/>
        <w:jc w:val="both"/>
        <w:rPr>
          <w:rFonts w:ascii="Arial" w:hAnsi="Arial" w:cs="Arial"/>
        </w:rPr>
      </w:pPr>
      <w:r w:rsidRPr="009603EC">
        <w:rPr>
          <w:rFonts w:ascii="Arial" w:hAnsi="Arial" w:cs="Arial"/>
        </w:rPr>
        <w:t xml:space="preserve">Manual de </w:t>
      </w:r>
      <w:r w:rsidR="00765CA4">
        <w:rPr>
          <w:rFonts w:ascii="Arial" w:hAnsi="Arial" w:cs="Arial"/>
        </w:rPr>
        <w:t>F</w:t>
      </w:r>
      <w:r w:rsidRPr="009603EC">
        <w:rPr>
          <w:rFonts w:ascii="Arial" w:hAnsi="Arial" w:cs="Arial"/>
        </w:rPr>
        <w:t>unciones de la entidad.</w:t>
      </w:r>
    </w:p>
    <w:p w14:paraId="5A3D6143" w14:textId="77777777" w:rsidR="009F7CC7" w:rsidRPr="009603EC" w:rsidRDefault="009F7CC7" w:rsidP="009F7CC7">
      <w:pPr>
        <w:pStyle w:val="Prrafodelista"/>
        <w:ind w:left="360"/>
        <w:jc w:val="both"/>
        <w:rPr>
          <w:rFonts w:ascii="Arial" w:hAnsi="Arial" w:cs="Arial"/>
          <w:b/>
        </w:rPr>
      </w:pPr>
    </w:p>
    <w:p w14:paraId="7FC92C5E" w14:textId="77777777" w:rsidR="000B2044" w:rsidRPr="009603EC" w:rsidRDefault="000B2044" w:rsidP="000B2044">
      <w:pPr>
        <w:pStyle w:val="Prrafodelista"/>
        <w:numPr>
          <w:ilvl w:val="0"/>
          <w:numId w:val="1"/>
        </w:numPr>
        <w:jc w:val="both"/>
        <w:rPr>
          <w:rFonts w:ascii="Arial" w:hAnsi="Arial" w:cs="Arial"/>
          <w:b/>
        </w:rPr>
      </w:pPr>
      <w:r w:rsidRPr="009603EC">
        <w:rPr>
          <w:rFonts w:ascii="Arial" w:hAnsi="Arial" w:cs="Arial"/>
          <w:b/>
        </w:rPr>
        <w:t>RESPONSABLE</w:t>
      </w:r>
    </w:p>
    <w:p w14:paraId="63B81412" w14:textId="77777777" w:rsidR="00495AFA" w:rsidRPr="009603EC" w:rsidRDefault="001F259B" w:rsidP="00495AFA">
      <w:pPr>
        <w:jc w:val="both"/>
        <w:rPr>
          <w:rFonts w:ascii="Arial" w:hAnsi="Arial" w:cs="Arial"/>
        </w:rPr>
      </w:pPr>
      <w:r w:rsidRPr="009603EC">
        <w:rPr>
          <w:rFonts w:ascii="Arial" w:hAnsi="Arial" w:cs="Arial"/>
        </w:rPr>
        <w:t>Subgerente Administrativo y Financiero.</w:t>
      </w:r>
    </w:p>
    <w:p w14:paraId="27E6F58B" w14:textId="77777777" w:rsidR="000B2044" w:rsidRPr="009603EC" w:rsidRDefault="000B2044" w:rsidP="000B2044">
      <w:pPr>
        <w:pStyle w:val="Prrafodelista"/>
        <w:numPr>
          <w:ilvl w:val="0"/>
          <w:numId w:val="1"/>
        </w:numPr>
        <w:jc w:val="both"/>
        <w:rPr>
          <w:rFonts w:ascii="Arial" w:hAnsi="Arial" w:cs="Arial"/>
          <w:b/>
        </w:rPr>
      </w:pPr>
      <w:r w:rsidRPr="009603EC">
        <w:rPr>
          <w:rFonts w:ascii="Arial" w:hAnsi="Arial" w:cs="Arial"/>
          <w:b/>
        </w:rPr>
        <w:t>DEFINICIONES</w:t>
      </w:r>
      <w:r w:rsidR="00711B5B" w:rsidRPr="009603EC">
        <w:rPr>
          <w:rFonts w:ascii="Arial" w:hAnsi="Arial" w:cs="Arial"/>
          <w:b/>
        </w:rPr>
        <w:t>:</w:t>
      </w:r>
    </w:p>
    <w:p w14:paraId="6266AAC3" w14:textId="77777777" w:rsidR="00024CCD" w:rsidRPr="009603EC" w:rsidRDefault="00024CCD" w:rsidP="00024CCD">
      <w:pPr>
        <w:pStyle w:val="Prrafodelista"/>
        <w:ind w:left="360"/>
        <w:jc w:val="both"/>
        <w:rPr>
          <w:rFonts w:ascii="Arial" w:hAnsi="Arial" w:cs="Arial"/>
          <w:b/>
        </w:rPr>
      </w:pPr>
    </w:p>
    <w:p w14:paraId="17B1EFCE" w14:textId="77777777" w:rsidR="0083185B" w:rsidRPr="009603EC" w:rsidRDefault="0083185B" w:rsidP="0083185B">
      <w:pPr>
        <w:pStyle w:val="Prrafodelista"/>
        <w:ind w:left="142"/>
        <w:jc w:val="both"/>
        <w:rPr>
          <w:rFonts w:ascii="Arial" w:hAnsi="Arial" w:cs="Arial"/>
        </w:rPr>
      </w:pPr>
      <w:r w:rsidRPr="009603EC">
        <w:rPr>
          <w:rFonts w:ascii="Arial" w:hAnsi="Arial" w:cs="Arial"/>
          <w:b/>
          <w:bCs/>
        </w:rPr>
        <w:t>Encargo:</w:t>
      </w:r>
      <w:r w:rsidRPr="009603EC">
        <w:rPr>
          <w:rFonts w:ascii="Arial" w:hAnsi="Arial" w:cs="Arial"/>
        </w:rPr>
        <w:t xml:space="preserve"> asignar  los procedimientos y las  funciones de determinado puesto de  trabajo  a otro  funcionario de manera temporal, teniendo en cuenta  la necesidad de la entidad, para que supla las funciones del empleado que se ausenta por motivos de una incapacidad, de un periodo de vacaciones entre otras eventualidades, y que por la necesidad del servicio se hace necesario realizar un encargo en la entidad. </w:t>
      </w:r>
    </w:p>
    <w:p w14:paraId="20497A12" w14:textId="77777777" w:rsidR="006C4546" w:rsidRPr="009603EC" w:rsidRDefault="006C4546" w:rsidP="0083185B">
      <w:pPr>
        <w:pStyle w:val="Prrafodelista"/>
        <w:ind w:left="142"/>
        <w:jc w:val="both"/>
        <w:rPr>
          <w:rFonts w:ascii="Arial" w:hAnsi="Arial" w:cs="Arial"/>
          <w:b/>
          <w:bCs/>
        </w:rPr>
      </w:pPr>
    </w:p>
    <w:p w14:paraId="3DDCBBE9" w14:textId="77777777" w:rsidR="006C4546" w:rsidRPr="009603EC" w:rsidRDefault="006C4546" w:rsidP="0083185B">
      <w:pPr>
        <w:pStyle w:val="Prrafodelista"/>
        <w:ind w:left="142"/>
        <w:jc w:val="both"/>
        <w:rPr>
          <w:rFonts w:ascii="Arial" w:hAnsi="Arial" w:cs="Arial"/>
          <w:bCs/>
        </w:rPr>
      </w:pPr>
      <w:r w:rsidRPr="009603EC">
        <w:rPr>
          <w:rFonts w:ascii="Arial" w:hAnsi="Arial" w:cs="Arial"/>
          <w:b/>
          <w:bCs/>
        </w:rPr>
        <w:t xml:space="preserve">C.S.T: </w:t>
      </w:r>
      <w:r w:rsidR="00936A60">
        <w:rPr>
          <w:rFonts w:ascii="Arial" w:hAnsi="Arial" w:cs="Arial"/>
          <w:bCs/>
        </w:rPr>
        <w:t xml:space="preserve">Código  Sustantivo  </w:t>
      </w:r>
      <w:r w:rsidRPr="009603EC">
        <w:rPr>
          <w:rFonts w:ascii="Arial" w:hAnsi="Arial" w:cs="Arial"/>
          <w:bCs/>
        </w:rPr>
        <w:t xml:space="preserve">Del Trabajo </w:t>
      </w:r>
    </w:p>
    <w:p w14:paraId="5821BC66" w14:textId="77777777" w:rsidR="00097909" w:rsidRPr="009603EC" w:rsidRDefault="00097909" w:rsidP="0083185B">
      <w:pPr>
        <w:pStyle w:val="Prrafodelista"/>
        <w:ind w:left="142"/>
        <w:jc w:val="both"/>
        <w:rPr>
          <w:rFonts w:ascii="Arial" w:hAnsi="Arial" w:cs="Arial"/>
        </w:rPr>
      </w:pPr>
    </w:p>
    <w:p w14:paraId="21457E55" w14:textId="77777777" w:rsidR="000B2044" w:rsidRPr="009603EC" w:rsidRDefault="000B2044" w:rsidP="000B2044">
      <w:pPr>
        <w:pStyle w:val="Prrafodelista"/>
        <w:numPr>
          <w:ilvl w:val="0"/>
          <w:numId w:val="1"/>
        </w:numPr>
        <w:jc w:val="both"/>
        <w:rPr>
          <w:rFonts w:ascii="Arial" w:hAnsi="Arial" w:cs="Arial"/>
          <w:b/>
        </w:rPr>
      </w:pPr>
      <w:r w:rsidRPr="009603EC">
        <w:rPr>
          <w:rFonts w:ascii="Arial" w:hAnsi="Arial" w:cs="Arial"/>
          <w:b/>
        </w:rPr>
        <w:t>ACTIVIDADES</w:t>
      </w:r>
    </w:p>
    <w:p w14:paraId="020C3E3A" w14:textId="77777777" w:rsidR="002E69A3" w:rsidRDefault="002E69A3" w:rsidP="002E69A3">
      <w:pPr>
        <w:jc w:val="both"/>
        <w:rPr>
          <w:rFonts w:ascii="Arial" w:hAnsi="Arial" w:cs="Arial"/>
        </w:rPr>
      </w:pPr>
      <w:r w:rsidRPr="009603EC">
        <w:rPr>
          <w:rFonts w:ascii="Arial" w:hAnsi="Arial" w:cs="Arial"/>
        </w:rPr>
        <w:t>Verificar y certificar que existe o no personal para ser encargado en el caso de una vacante o de ausencia por motivos de vacaciones o licencias</w:t>
      </w:r>
      <w:r w:rsidR="00936A60">
        <w:rPr>
          <w:rFonts w:ascii="Arial" w:hAnsi="Arial" w:cs="Arial"/>
        </w:rPr>
        <w:t>,</w:t>
      </w:r>
      <w:r w:rsidRPr="009603EC">
        <w:rPr>
          <w:rFonts w:ascii="Arial" w:hAnsi="Arial" w:cs="Arial"/>
        </w:rPr>
        <w:t xml:space="preserve"> se proyecta </w:t>
      </w:r>
      <w:r w:rsidR="00936A60">
        <w:rPr>
          <w:rFonts w:ascii="Arial" w:hAnsi="Arial" w:cs="Arial"/>
        </w:rPr>
        <w:t>el Acto Administrativo mediante el cual se encarga de las funciones del cargo, suscribe la Resolución de Encargo el Subgerente Administrativo y Financiero y se comunica al respectivo funcionario</w:t>
      </w:r>
      <w:r w:rsidR="00AD4D3C">
        <w:rPr>
          <w:rFonts w:ascii="Arial" w:hAnsi="Arial" w:cs="Arial"/>
        </w:rPr>
        <w:t>.</w:t>
      </w:r>
    </w:p>
    <w:p w14:paraId="2ABBE527" w14:textId="77777777" w:rsidR="00AD4D3C" w:rsidRPr="009603EC" w:rsidRDefault="00AD4D3C" w:rsidP="002E69A3">
      <w:pPr>
        <w:jc w:val="both"/>
        <w:rPr>
          <w:rFonts w:ascii="Arial" w:hAnsi="Arial" w:cs="Arial"/>
        </w:rPr>
      </w:pPr>
    </w:p>
    <w:p w14:paraId="0552D7D9" w14:textId="77777777" w:rsidR="000B2044" w:rsidRPr="009603EC" w:rsidRDefault="000B2044" w:rsidP="000B2044">
      <w:pPr>
        <w:pStyle w:val="Prrafodelista"/>
        <w:numPr>
          <w:ilvl w:val="0"/>
          <w:numId w:val="1"/>
        </w:numPr>
        <w:jc w:val="both"/>
        <w:rPr>
          <w:rFonts w:ascii="Arial" w:hAnsi="Arial" w:cs="Arial"/>
          <w:b/>
        </w:rPr>
      </w:pPr>
      <w:r w:rsidRPr="009603EC">
        <w:rPr>
          <w:rFonts w:ascii="Arial" w:hAnsi="Arial" w:cs="Arial"/>
          <w:b/>
        </w:rPr>
        <w:lastRenderedPageBreak/>
        <w:t xml:space="preserve"> REGISTROS</w:t>
      </w:r>
      <w:r w:rsidR="00A67A2A" w:rsidRPr="009603EC">
        <w:rPr>
          <w:rFonts w:ascii="Arial" w:hAnsi="Arial" w:cs="Arial"/>
          <w:b/>
        </w:rPr>
        <w:t>:</w:t>
      </w:r>
    </w:p>
    <w:p w14:paraId="562F5FAB" w14:textId="77777777" w:rsidR="00A67A2A" w:rsidRPr="009603EC" w:rsidRDefault="00A67A2A" w:rsidP="00A67A2A">
      <w:pPr>
        <w:pStyle w:val="Prrafodelista"/>
        <w:numPr>
          <w:ilvl w:val="0"/>
          <w:numId w:val="11"/>
        </w:numPr>
        <w:ind w:left="426" w:hanging="142"/>
        <w:jc w:val="both"/>
        <w:rPr>
          <w:rFonts w:ascii="Arial" w:hAnsi="Arial" w:cs="Arial"/>
        </w:rPr>
      </w:pPr>
      <w:r w:rsidRPr="009603EC">
        <w:rPr>
          <w:rFonts w:ascii="Arial" w:hAnsi="Arial" w:cs="Arial"/>
        </w:rPr>
        <w:t xml:space="preserve"> Acto administrativo por el cual se realiza el encargo.</w:t>
      </w:r>
    </w:p>
    <w:p w14:paraId="72761A08" w14:textId="77777777" w:rsidR="000B2044" w:rsidRPr="009603EC" w:rsidRDefault="000B2044" w:rsidP="00E05900">
      <w:pPr>
        <w:pStyle w:val="Prrafodelista"/>
        <w:ind w:left="643"/>
        <w:jc w:val="both"/>
        <w:rPr>
          <w:rFonts w:ascii="Arial" w:hAnsi="Arial" w:cs="Arial"/>
        </w:rPr>
      </w:pPr>
    </w:p>
    <w:p w14:paraId="37D188DD" w14:textId="77777777" w:rsidR="00F97F6B" w:rsidRPr="009603EC" w:rsidRDefault="00F97F6B" w:rsidP="00E05900">
      <w:pPr>
        <w:pStyle w:val="Prrafodelista"/>
        <w:ind w:left="643"/>
        <w:jc w:val="both"/>
        <w:rPr>
          <w:rFonts w:ascii="Arial" w:hAnsi="Arial" w:cs="Arial"/>
        </w:rPr>
      </w:pPr>
    </w:p>
    <w:p w14:paraId="7C7C45BF" w14:textId="77777777" w:rsidR="000B2044" w:rsidRPr="009603EC" w:rsidRDefault="000B2044" w:rsidP="000B2044">
      <w:pPr>
        <w:pStyle w:val="Prrafodelista"/>
        <w:numPr>
          <w:ilvl w:val="0"/>
          <w:numId w:val="1"/>
        </w:numPr>
        <w:jc w:val="both"/>
        <w:rPr>
          <w:rFonts w:ascii="Arial" w:hAnsi="Arial" w:cs="Arial"/>
        </w:rPr>
      </w:pPr>
      <w:r w:rsidRPr="009603EC">
        <w:rPr>
          <w:rFonts w:ascii="Arial" w:hAnsi="Arial" w:cs="Arial"/>
          <w:b/>
        </w:rPr>
        <w:t>CONTROL DE CAMBIOS</w:t>
      </w: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C437BA" w:rsidRPr="007C7A0E" w14:paraId="1FF05AB8"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468CAAD2" w14:textId="77777777" w:rsidR="00C437BA" w:rsidRPr="007C7A0E" w:rsidRDefault="00C437BA" w:rsidP="00D34616">
            <w:pPr>
              <w:pStyle w:val="Sinespaciado"/>
              <w:jc w:val="center"/>
              <w:rPr>
                <w:rFonts w:ascii="Arial" w:hAnsi="Arial" w:cs="Arial"/>
                <w:b/>
                <w:sz w:val="22"/>
                <w:szCs w:val="22"/>
              </w:rPr>
            </w:pPr>
            <w:r w:rsidRPr="007C7A0E">
              <w:rPr>
                <w:rFonts w:ascii="Arial" w:hAnsi="Arial" w:cs="Arial"/>
                <w:b/>
                <w:sz w:val="22"/>
                <w:szCs w:val="22"/>
              </w:rPr>
              <w:t>DESCRIPCION</w:t>
            </w:r>
            <w:r>
              <w:rPr>
                <w:rFonts w:ascii="Arial" w:hAnsi="Arial" w:cs="Arial"/>
                <w:b/>
                <w:sz w:val="22"/>
                <w:szCs w:val="22"/>
              </w:rPr>
              <w:t xml:space="preserve"> DE CAMBIOS</w:t>
            </w:r>
          </w:p>
        </w:tc>
        <w:tc>
          <w:tcPr>
            <w:tcW w:w="1131" w:type="dxa"/>
            <w:tcBorders>
              <w:top w:val="single" w:sz="4" w:space="0" w:color="auto"/>
              <w:left w:val="nil"/>
              <w:bottom w:val="single" w:sz="4" w:space="0" w:color="auto"/>
              <w:right w:val="single" w:sz="4" w:space="0" w:color="auto"/>
            </w:tcBorders>
            <w:noWrap/>
            <w:vAlign w:val="bottom"/>
            <w:hideMark/>
          </w:tcPr>
          <w:p w14:paraId="1D820CA3" w14:textId="77777777" w:rsidR="00C437BA" w:rsidRPr="007C7A0E" w:rsidRDefault="00C437BA" w:rsidP="00D34616">
            <w:pPr>
              <w:pStyle w:val="Sinespaciado"/>
              <w:jc w:val="center"/>
              <w:rPr>
                <w:rFonts w:ascii="Arial" w:hAnsi="Arial" w:cs="Arial"/>
                <w:b/>
                <w:sz w:val="22"/>
                <w:szCs w:val="22"/>
              </w:rPr>
            </w:pPr>
            <w:r w:rsidRPr="007C7A0E">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212B9498" w14:textId="77777777" w:rsidR="00C437BA" w:rsidRPr="007C7A0E" w:rsidRDefault="00C437BA" w:rsidP="00D34616">
            <w:pPr>
              <w:pStyle w:val="Sinespaciado"/>
              <w:jc w:val="center"/>
              <w:rPr>
                <w:rFonts w:ascii="Arial" w:hAnsi="Arial" w:cs="Arial"/>
                <w:b/>
                <w:sz w:val="22"/>
                <w:szCs w:val="22"/>
              </w:rPr>
            </w:pPr>
            <w:r w:rsidRPr="007C7A0E">
              <w:rPr>
                <w:rFonts w:ascii="Arial" w:hAnsi="Arial" w:cs="Arial"/>
                <w:b/>
                <w:sz w:val="22"/>
                <w:szCs w:val="22"/>
              </w:rPr>
              <w:t>FECHA</w:t>
            </w:r>
          </w:p>
        </w:tc>
      </w:tr>
      <w:tr w:rsidR="00C437BA" w:rsidRPr="007C7A0E" w14:paraId="6AEBC005"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2D513F7" w14:textId="77777777" w:rsidR="00C437BA" w:rsidRPr="00C91A45" w:rsidRDefault="00C437BA" w:rsidP="00D34616">
            <w:pPr>
              <w:pStyle w:val="Sinespaciado"/>
              <w:rPr>
                <w:rFonts w:ascii="Arial" w:hAnsi="Arial" w:cs="Arial"/>
                <w:b/>
                <w:sz w:val="22"/>
                <w:szCs w:val="22"/>
              </w:rPr>
            </w:pPr>
            <w:r w:rsidRPr="00C91A45">
              <w:rPr>
                <w:rFonts w:ascii="Arial" w:hAnsi="Arial" w:cs="Arial"/>
                <w:b/>
                <w:sz w:val="22"/>
                <w:szCs w:val="22"/>
              </w:rPr>
              <w:t>Primera emisión</w:t>
            </w:r>
            <w:r>
              <w:rPr>
                <w:rFonts w:ascii="Arial" w:hAnsi="Arial" w:cs="Arial"/>
                <w:b/>
                <w:sz w:val="22"/>
                <w:szCs w:val="22"/>
              </w:rPr>
              <w:t>:</w:t>
            </w:r>
          </w:p>
        </w:tc>
        <w:tc>
          <w:tcPr>
            <w:tcW w:w="1131" w:type="dxa"/>
            <w:tcBorders>
              <w:top w:val="single" w:sz="4" w:space="0" w:color="auto"/>
              <w:left w:val="nil"/>
              <w:bottom w:val="single" w:sz="4" w:space="0" w:color="auto"/>
              <w:right w:val="single" w:sz="4" w:space="0" w:color="auto"/>
            </w:tcBorders>
            <w:noWrap/>
            <w:vAlign w:val="bottom"/>
            <w:hideMark/>
          </w:tcPr>
          <w:p w14:paraId="236BE3BE" w14:textId="77777777" w:rsidR="00C437BA" w:rsidRPr="007C7A0E" w:rsidRDefault="00C437BA" w:rsidP="00D34616">
            <w:pPr>
              <w:pStyle w:val="Sinespaciado"/>
              <w:jc w:val="center"/>
              <w:rPr>
                <w:rFonts w:ascii="Arial" w:hAnsi="Arial" w:cs="Arial"/>
                <w:sz w:val="22"/>
                <w:szCs w:val="22"/>
              </w:rPr>
            </w:pPr>
            <w:r w:rsidRPr="007C7A0E">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7D0CB0E8" w14:textId="77777777" w:rsidR="00C437BA" w:rsidRPr="007C7A0E" w:rsidRDefault="002F4307" w:rsidP="002F4307">
            <w:pPr>
              <w:pStyle w:val="Sinespaciado"/>
              <w:jc w:val="center"/>
              <w:rPr>
                <w:rFonts w:ascii="Arial" w:hAnsi="Arial" w:cs="Arial"/>
                <w:sz w:val="22"/>
                <w:szCs w:val="22"/>
              </w:rPr>
            </w:pPr>
            <w:r>
              <w:rPr>
                <w:rFonts w:ascii="Arial" w:hAnsi="Arial" w:cs="Arial"/>
                <w:sz w:val="22"/>
                <w:szCs w:val="22"/>
              </w:rPr>
              <w:t>26-07-</w:t>
            </w:r>
            <w:r w:rsidR="00C437BA" w:rsidRPr="007C7A0E">
              <w:rPr>
                <w:rFonts w:ascii="Arial" w:hAnsi="Arial" w:cs="Arial"/>
                <w:sz w:val="22"/>
                <w:szCs w:val="22"/>
              </w:rPr>
              <w:t>2013</w:t>
            </w:r>
          </w:p>
        </w:tc>
      </w:tr>
      <w:tr w:rsidR="00C437BA" w:rsidRPr="007C7A0E" w14:paraId="10B76A9F"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713276E0" w14:textId="77777777" w:rsidR="00C437BA" w:rsidRDefault="00C437BA" w:rsidP="00D34616">
            <w:pPr>
              <w:pStyle w:val="Sinespaciado"/>
              <w:rPr>
                <w:rFonts w:ascii="Arial" w:hAnsi="Arial" w:cs="Arial"/>
                <w:sz w:val="22"/>
                <w:szCs w:val="22"/>
              </w:rPr>
            </w:pPr>
            <w:r w:rsidRPr="00A62C97">
              <w:rPr>
                <w:rFonts w:ascii="Arial" w:hAnsi="Arial" w:cs="Arial"/>
                <w:b/>
                <w:sz w:val="22"/>
                <w:szCs w:val="22"/>
              </w:rPr>
              <w:t>Segunda emisión:</w:t>
            </w:r>
            <w:r>
              <w:rPr>
                <w:rFonts w:ascii="Arial" w:hAnsi="Arial" w:cs="Arial"/>
                <w:sz w:val="22"/>
                <w:szCs w:val="22"/>
              </w:rPr>
              <w:t xml:space="preserve"> Actualización</w:t>
            </w:r>
          </w:p>
          <w:p w14:paraId="38076157" w14:textId="77777777" w:rsidR="00C437BA" w:rsidRDefault="00C437BA" w:rsidP="00D34616">
            <w:pPr>
              <w:pStyle w:val="Sinespaciado"/>
              <w:rPr>
                <w:rFonts w:ascii="Arial" w:hAnsi="Arial" w:cs="Arial"/>
                <w:sz w:val="22"/>
                <w:szCs w:val="22"/>
              </w:rPr>
            </w:pPr>
            <w:r>
              <w:rPr>
                <w:rFonts w:ascii="Arial" w:hAnsi="Arial" w:cs="Arial"/>
                <w:sz w:val="22"/>
                <w:szCs w:val="22"/>
              </w:rPr>
              <w:t>Encabezado: actualización de logo de la entidad y cambio en la versión.</w:t>
            </w:r>
          </w:p>
          <w:p w14:paraId="0E2E2B16" w14:textId="77777777" w:rsidR="00C437BA" w:rsidRPr="007C7A0E" w:rsidRDefault="00C437BA" w:rsidP="00D34616">
            <w:pPr>
              <w:pStyle w:val="Sinespaciado"/>
              <w:rPr>
                <w:rFonts w:ascii="Arial" w:hAnsi="Arial" w:cs="Arial"/>
                <w:sz w:val="22"/>
                <w:szCs w:val="22"/>
              </w:rPr>
            </w:pPr>
            <w:r w:rsidRPr="00C91A45">
              <w:rPr>
                <w:rFonts w:ascii="Arial" w:hAnsi="Arial" w:cs="Arial"/>
                <w:b/>
                <w:sz w:val="22"/>
                <w:szCs w:val="22"/>
              </w:rPr>
              <w:t>Pie de página:</w:t>
            </w:r>
            <w:r>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tcPr>
          <w:p w14:paraId="1C37B4B9" w14:textId="77777777" w:rsidR="00C437BA" w:rsidRPr="007C7A0E" w:rsidRDefault="00C437BA" w:rsidP="00D34616">
            <w:pPr>
              <w:pStyle w:val="Sinespaciado"/>
              <w:jc w:val="center"/>
              <w:rPr>
                <w:rFonts w:ascii="Arial" w:hAnsi="Arial" w:cs="Arial"/>
                <w:sz w:val="22"/>
                <w:szCs w:val="22"/>
              </w:rPr>
            </w:pPr>
            <w:r w:rsidRPr="007C7A0E">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tcPr>
          <w:p w14:paraId="201CECDC" w14:textId="77777777" w:rsidR="00C437BA" w:rsidRPr="007C7A0E" w:rsidRDefault="002F4307" w:rsidP="002F4307">
            <w:pPr>
              <w:pStyle w:val="Sinespaciado"/>
              <w:jc w:val="center"/>
              <w:rPr>
                <w:rFonts w:ascii="Arial" w:hAnsi="Arial" w:cs="Arial"/>
                <w:sz w:val="22"/>
                <w:szCs w:val="22"/>
              </w:rPr>
            </w:pPr>
            <w:r>
              <w:rPr>
                <w:rFonts w:ascii="Arial" w:hAnsi="Arial" w:cs="Arial"/>
                <w:sz w:val="22"/>
                <w:szCs w:val="22"/>
              </w:rPr>
              <w:t>22-08-</w:t>
            </w:r>
            <w:r w:rsidR="00C437BA" w:rsidRPr="007C7A0E">
              <w:rPr>
                <w:rFonts w:ascii="Arial" w:hAnsi="Arial" w:cs="Arial"/>
                <w:sz w:val="22"/>
                <w:szCs w:val="22"/>
              </w:rPr>
              <w:t>2014</w:t>
            </w:r>
          </w:p>
        </w:tc>
      </w:tr>
      <w:tr w:rsidR="00C437BA" w:rsidRPr="007C7A0E" w14:paraId="5D6DEFD6"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6782202A" w14:textId="77777777" w:rsidR="00C437BA" w:rsidRPr="007C7A0E" w:rsidRDefault="00C437BA" w:rsidP="00D34616">
            <w:pPr>
              <w:pStyle w:val="Sinespaciado"/>
              <w:rPr>
                <w:rFonts w:ascii="Arial" w:hAnsi="Arial" w:cs="Arial"/>
                <w:sz w:val="22"/>
                <w:szCs w:val="22"/>
              </w:rPr>
            </w:pPr>
            <w:r w:rsidRPr="00C91A45">
              <w:rPr>
                <w:rFonts w:ascii="Arial" w:hAnsi="Arial" w:cs="Arial"/>
                <w:b/>
                <w:sz w:val="22"/>
                <w:szCs w:val="22"/>
              </w:rPr>
              <w:t>Tercera emisión</w:t>
            </w:r>
            <w:r>
              <w:rPr>
                <w:rFonts w:ascii="Arial" w:hAnsi="Arial" w:cs="Arial"/>
                <w:b/>
                <w:sz w:val="22"/>
                <w:szCs w:val="22"/>
              </w:rPr>
              <w:t>:</w:t>
            </w:r>
            <w:r>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tcPr>
          <w:p w14:paraId="0618D343" w14:textId="77777777" w:rsidR="00C437BA" w:rsidRPr="007C7A0E" w:rsidRDefault="00C437BA" w:rsidP="00D34616">
            <w:pPr>
              <w:pStyle w:val="Sinespaciado"/>
              <w:jc w:val="center"/>
              <w:rPr>
                <w:rFonts w:ascii="Arial" w:hAnsi="Arial" w:cs="Arial"/>
                <w:sz w:val="22"/>
                <w:szCs w:val="22"/>
              </w:rPr>
            </w:pPr>
            <w:r>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tcPr>
          <w:p w14:paraId="016D6951" w14:textId="77777777" w:rsidR="00C437BA" w:rsidRPr="007C7A0E" w:rsidRDefault="002F4307" w:rsidP="002F4307">
            <w:pPr>
              <w:pStyle w:val="Sinespaciado"/>
              <w:jc w:val="center"/>
              <w:rPr>
                <w:rFonts w:ascii="Arial" w:hAnsi="Arial" w:cs="Arial"/>
                <w:sz w:val="22"/>
                <w:szCs w:val="22"/>
              </w:rPr>
            </w:pPr>
            <w:r>
              <w:rPr>
                <w:rFonts w:ascii="Arial" w:hAnsi="Arial" w:cs="Arial"/>
                <w:sz w:val="22"/>
                <w:szCs w:val="22"/>
              </w:rPr>
              <w:t>04-10-</w:t>
            </w:r>
            <w:r w:rsidR="00C437BA">
              <w:rPr>
                <w:rFonts w:ascii="Arial" w:hAnsi="Arial" w:cs="Arial"/>
                <w:sz w:val="22"/>
                <w:szCs w:val="22"/>
              </w:rPr>
              <w:t>2017</w:t>
            </w:r>
          </w:p>
        </w:tc>
      </w:tr>
      <w:tr w:rsidR="002F4307" w:rsidRPr="007C7A0E" w14:paraId="7CC6BE26"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5D96D369" w14:textId="77777777" w:rsidR="002F4307" w:rsidRPr="00C91A45" w:rsidRDefault="002F4307" w:rsidP="00D34616">
            <w:pPr>
              <w:pStyle w:val="Sinespaciado"/>
              <w:rPr>
                <w:rFonts w:ascii="Arial" w:hAnsi="Arial" w:cs="Arial"/>
                <w:b/>
                <w:sz w:val="22"/>
                <w:szCs w:val="22"/>
              </w:rPr>
            </w:pPr>
            <w:r w:rsidRPr="007E3D64">
              <w:rPr>
                <w:rFonts w:ascii="Arial" w:hAnsi="Arial" w:cs="Arial"/>
                <w:b/>
                <w:sz w:val="22"/>
                <w:szCs w:val="22"/>
              </w:rPr>
              <w:t xml:space="preserve">Quinta emisión: </w:t>
            </w:r>
            <w:r w:rsidRPr="007E3D64">
              <w:rPr>
                <w:rFonts w:ascii="Arial" w:hAnsi="Arial" w:cs="Arial"/>
                <w:sz w:val="22"/>
                <w:szCs w:val="22"/>
              </w:rPr>
              <w:t>Actualización de sello proceso de certificación, inclusión nit de la empresa, inclusión pie de pagina</w:t>
            </w:r>
          </w:p>
        </w:tc>
        <w:tc>
          <w:tcPr>
            <w:tcW w:w="1131" w:type="dxa"/>
            <w:tcBorders>
              <w:top w:val="single" w:sz="4" w:space="0" w:color="auto"/>
              <w:left w:val="nil"/>
              <w:bottom w:val="single" w:sz="4" w:space="0" w:color="auto"/>
              <w:right w:val="single" w:sz="4" w:space="0" w:color="auto"/>
            </w:tcBorders>
            <w:noWrap/>
            <w:vAlign w:val="center"/>
          </w:tcPr>
          <w:p w14:paraId="7E39534F" w14:textId="77777777" w:rsidR="002F4307" w:rsidRDefault="002F4307" w:rsidP="00D34616">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783DFAAD" w14:textId="77777777" w:rsidR="002F4307" w:rsidRDefault="002F4307" w:rsidP="00D34616">
            <w:pPr>
              <w:pStyle w:val="Sinespaciado"/>
              <w:jc w:val="center"/>
              <w:rPr>
                <w:rFonts w:ascii="Arial" w:hAnsi="Arial" w:cs="Arial"/>
                <w:sz w:val="22"/>
                <w:szCs w:val="22"/>
              </w:rPr>
            </w:pPr>
            <w:r>
              <w:rPr>
                <w:rFonts w:ascii="Arial" w:hAnsi="Arial" w:cs="Arial"/>
                <w:sz w:val="22"/>
                <w:szCs w:val="22"/>
              </w:rPr>
              <w:t>19-07-2019</w:t>
            </w:r>
          </w:p>
        </w:tc>
      </w:tr>
      <w:tr w:rsidR="001D52B2" w:rsidRPr="007C7A0E" w14:paraId="37A004D9"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6F79A905" w14:textId="77777777" w:rsidR="001D52B2" w:rsidRPr="007E3D64" w:rsidRDefault="001D52B2" w:rsidP="001D52B2">
            <w:pPr>
              <w:pStyle w:val="Sinespaciado"/>
              <w:rPr>
                <w:rFonts w:ascii="Arial" w:hAnsi="Arial" w:cs="Arial"/>
                <w:b/>
                <w:sz w:val="22"/>
                <w:szCs w:val="22"/>
              </w:rPr>
            </w:pPr>
            <w:r w:rsidRPr="001D52B2">
              <w:rPr>
                <w:rFonts w:ascii="Arial" w:hAnsi="Arial" w:cs="Arial"/>
                <w:b/>
                <w:sz w:val="22"/>
                <w:szCs w:val="22"/>
              </w:rPr>
              <w:t xml:space="preserve">Sexta emisión: </w:t>
            </w:r>
            <w:r w:rsidRPr="001D52B2">
              <w:rPr>
                <w:rFonts w:ascii="Arial" w:hAnsi="Arial" w:cs="Arial"/>
                <w:sz w:val="22"/>
                <w:szCs w:val="22"/>
              </w:rPr>
              <w:t>Actualización e inclusión de los sellos de certificación de calidad.</w:t>
            </w:r>
            <w:r w:rsidRPr="001D52B2">
              <w:rPr>
                <w:rFonts w:ascii="Arial" w:hAnsi="Arial" w:cs="Arial"/>
                <w:sz w:val="22"/>
                <w:szCs w:val="22"/>
              </w:rPr>
              <w:tab/>
            </w:r>
            <w:r w:rsidRPr="001D52B2">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29561057" w14:textId="77777777" w:rsidR="001D52B2" w:rsidRDefault="001D52B2" w:rsidP="00D34616">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65BDA641" w14:textId="77777777" w:rsidR="001D52B2" w:rsidRDefault="001D52B2" w:rsidP="00D34616">
            <w:pPr>
              <w:pStyle w:val="Sinespaciado"/>
              <w:jc w:val="center"/>
              <w:rPr>
                <w:rFonts w:ascii="Arial" w:hAnsi="Arial" w:cs="Arial"/>
                <w:sz w:val="22"/>
                <w:szCs w:val="22"/>
              </w:rPr>
            </w:pPr>
            <w:r>
              <w:rPr>
                <w:rFonts w:ascii="Arial" w:hAnsi="Arial" w:cs="Arial"/>
                <w:sz w:val="22"/>
                <w:szCs w:val="22"/>
              </w:rPr>
              <w:t>13-09-2022</w:t>
            </w:r>
          </w:p>
        </w:tc>
      </w:tr>
      <w:tr w:rsidR="001B03F5" w:rsidRPr="007C7A0E" w14:paraId="63DBC20E" w14:textId="77777777" w:rsidTr="00B02DE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631C64C3" w14:textId="317B71E4" w:rsidR="001B03F5" w:rsidRPr="001D52B2" w:rsidRDefault="001B03F5" w:rsidP="001B03F5">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53526BC6" w14:textId="67CD11E4" w:rsidR="001B03F5" w:rsidRDefault="001B03F5" w:rsidP="001B03F5">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1BFD6A17" w14:textId="41343E68" w:rsidR="001B03F5" w:rsidRDefault="001B03F5" w:rsidP="001B03F5">
            <w:pPr>
              <w:pStyle w:val="Sinespaciado"/>
              <w:jc w:val="center"/>
              <w:rPr>
                <w:rFonts w:ascii="Arial" w:hAnsi="Arial" w:cs="Arial"/>
                <w:sz w:val="22"/>
                <w:szCs w:val="22"/>
              </w:rPr>
            </w:pPr>
            <w:r>
              <w:rPr>
                <w:rFonts w:ascii="Arial" w:hAnsi="Arial" w:cs="Arial"/>
                <w:sz w:val="22"/>
                <w:szCs w:val="22"/>
              </w:rPr>
              <w:t>30-09-2025</w:t>
            </w:r>
          </w:p>
        </w:tc>
      </w:tr>
      <w:tr w:rsidR="00840A0B" w:rsidRPr="007C7A0E" w14:paraId="283B2617" w14:textId="77777777" w:rsidTr="00B02DE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29040BC9" w14:textId="57DE6F7C" w:rsidR="00840A0B" w:rsidRDefault="00840A0B" w:rsidP="001B03F5">
            <w:pPr>
              <w:pStyle w:val="Sinespaciado"/>
              <w:rPr>
                <w:rFonts w:ascii="Arial" w:hAnsi="Arial" w:cs="Arial"/>
                <w:b/>
                <w:sz w:val="22"/>
                <w:szCs w:val="22"/>
              </w:rPr>
            </w:pPr>
            <w:r>
              <w:rPr>
                <w:rFonts w:ascii="Arial" w:hAnsi="Arial" w:cs="Arial"/>
                <w:b/>
                <w:sz w:val="22"/>
                <w:szCs w:val="22"/>
              </w:rPr>
              <w:t>Octava emisión:  Eliminación de logo de calidad</w:t>
            </w:r>
          </w:p>
        </w:tc>
        <w:tc>
          <w:tcPr>
            <w:tcW w:w="1131" w:type="dxa"/>
            <w:tcBorders>
              <w:top w:val="single" w:sz="4" w:space="0" w:color="auto"/>
              <w:left w:val="nil"/>
              <w:bottom w:val="single" w:sz="4" w:space="0" w:color="auto"/>
              <w:right w:val="single" w:sz="4" w:space="0" w:color="auto"/>
            </w:tcBorders>
            <w:noWrap/>
            <w:vAlign w:val="center"/>
          </w:tcPr>
          <w:p w14:paraId="1B44EFFE" w14:textId="1FEA4F3E" w:rsidR="00840A0B" w:rsidRDefault="00840A0B" w:rsidP="001B03F5">
            <w:pPr>
              <w:pStyle w:val="Sinespaciado"/>
              <w:jc w:val="center"/>
              <w:rPr>
                <w:rFonts w:ascii="Arial" w:hAnsi="Arial" w:cs="Arial"/>
                <w:sz w:val="22"/>
                <w:szCs w:val="22"/>
              </w:rPr>
            </w:pPr>
            <w:r>
              <w:rPr>
                <w:rFonts w:ascii="Arial" w:hAnsi="Arial" w:cs="Arial"/>
                <w:sz w:val="22"/>
                <w:szCs w:val="22"/>
              </w:rPr>
              <w:t>8.0</w:t>
            </w:r>
          </w:p>
        </w:tc>
        <w:tc>
          <w:tcPr>
            <w:tcW w:w="1835" w:type="dxa"/>
            <w:tcBorders>
              <w:top w:val="single" w:sz="4" w:space="0" w:color="auto"/>
              <w:left w:val="nil"/>
              <w:bottom w:val="single" w:sz="4" w:space="0" w:color="auto"/>
              <w:right w:val="single" w:sz="4" w:space="0" w:color="auto"/>
            </w:tcBorders>
            <w:noWrap/>
            <w:vAlign w:val="center"/>
          </w:tcPr>
          <w:p w14:paraId="3EB7B22C" w14:textId="6D91F13D" w:rsidR="00840A0B" w:rsidRDefault="00840A0B" w:rsidP="001B03F5">
            <w:pPr>
              <w:pStyle w:val="Sinespaciado"/>
              <w:jc w:val="center"/>
              <w:rPr>
                <w:rFonts w:ascii="Arial" w:hAnsi="Arial" w:cs="Arial"/>
                <w:sz w:val="22"/>
                <w:szCs w:val="22"/>
              </w:rPr>
            </w:pPr>
            <w:r>
              <w:rPr>
                <w:rFonts w:ascii="Arial" w:hAnsi="Arial" w:cs="Arial"/>
                <w:sz w:val="22"/>
                <w:szCs w:val="22"/>
              </w:rPr>
              <w:t>10/07/2026</w:t>
            </w:r>
          </w:p>
        </w:tc>
      </w:tr>
    </w:tbl>
    <w:p w14:paraId="10E6CEA1" w14:textId="77777777" w:rsidR="002E69A3" w:rsidRPr="009603EC" w:rsidRDefault="002E69A3" w:rsidP="002E69A3">
      <w:pPr>
        <w:rPr>
          <w:rFonts w:ascii="Arial" w:hAnsi="Arial" w:cs="Arial"/>
        </w:rPr>
      </w:pPr>
    </w:p>
    <w:p w14:paraId="0191A925" w14:textId="77777777" w:rsidR="008D2252" w:rsidRPr="009603EC" w:rsidRDefault="008D2252">
      <w:pPr>
        <w:rPr>
          <w:rFonts w:ascii="Arial" w:hAnsi="Arial" w:cs="Arial"/>
        </w:rPr>
      </w:pPr>
    </w:p>
    <w:sectPr w:rsidR="008D2252" w:rsidRPr="009603EC" w:rsidSect="00B77242">
      <w:headerReference w:type="default" r:id="rId8"/>
      <w:footerReference w:type="default" r:id="rId9"/>
      <w:pgSz w:w="12240" w:h="15840"/>
      <w:pgMar w:top="1417" w:right="1701" w:bottom="1417"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05CE0" w14:textId="77777777" w:rsidR="00CB7A3B" w:rsidRDefault="00CB7A3B" w:rsidP="000B2044">
      <w:pPr>
        <w:spacing w:after="0" w:line="240" w:lineRule="auto"/>
      </w:pPr>
      <w:r>
        <w:separator/>
      </w:r>
    </w:p>
  </w:endnote>
  <w:endnote w:type="continuationSeparator" w:id="0">
    <w:p w14:paraId="0E46F7BC" w14:textId="77777777" w:rsidR="00CB7A3B" w:rsidRDefault="00CB7A3B" w:rsidP="000B2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C907" w14:textId="77777777" w:rsidR="002F4307" w:rsidRPr="00A733AF" w:rsidRDefault="002F4307" w:rsidP="002F4307">
    <w:pPr>
      <w:tabs>
        <w:tab w:val="center" w:pos="4419"/>
        <w:tab w:val="right" w:pos="8838"/>
      </w:tabs>
      <w:spacing w:after="0" w:line="240" w:lineRule="auto"/>
      <w:jc w:val="center"/>
      <w:rPr>
        <w:rFonts w:ascii="Arial" w:hAnsi="Arial" w:cs="Arial"/>
        <w:b/>
        <w:i/>
        <w:sz w:val="16"/>
        <w:szCs w:val="16"/>
        <w:lang w:val="es-CO"/>
      </w:rPr>
    </w:pPr>
    <w:r w:rsidRPr="00A733AF">
      <w:rPr>
        <w:rFonts w:ascii="Arial" w:hAnsi="Arial" w:cs="Arial"/>
        <w:b/>
        <w:i/>
        <w:sz w:val="16"/>
        <w:szCs w:val="16"/>
        <w:lang w:val="es-CO"/>
      </w:rPr>
      <w:t>….llevamos más que agua.</w:t>
    </w:r>
  </w:p>
  <w:p w14:paraId="14F9F6B3" w14:textId="77777777" w:rsidR="002F4307" w:rsidRPr="00A733AF" w:rsidRDefault="002F4307" w:rsidP="002F4307">
    <w:pPr>
      <w:tabs>
        <w:tab w:val="center" w:pos="4419"/>
        <w:tab w:val="right" w:pos="8838"/>
      </w:tabs>
      <w:spacing w:after="0" w:line="240" w:lineRule="auto"/>
      <w:rPr>
        <w:rFonts w:ascii="Arial" w:hAnsi="Arial" w:cs="Arial"/>
        <w:sz w:val="16"/>
        <w:szCs w:val="16"/>
        <w:lang w:val="es-CO"/>
      </w:rPr>
    </w:pPr>
    <w:r w:rsidRPr="00A733AF">
      <w:rPr>
        <w:rFonts w:ascii="Arial" w:hAnsi="Arial" w:cs="Arial"/>
        <w:sz w:val="16"/>
        <w:szCs w:val="16"/>
        <w:lang w:val="es-CO"/>
      </w:rPr>
      <w:tab/>
      <w:t>Calle 21 No. 1C -17</w:t>
    </w:r>
    <w:r w:rsidRPr="00A733AF">
      <w:rPr>
        <w:rFonts w:ascii="Arial" w:hAnsi="Arial" w:cs="Arial"/>
        <w:sz w:val="16"/>
        <w:szCs w:val="16"/>
        <w:lang w:val="es-CO"/>
      </w:rPr>
      <w:tab/>
    </w:r>
  </w:p>
  <w:p w14:paraId="5479ECBF" w14:textId="77777777" w:rsidR="002F4307" w:rsidRPr="00A733AF" w:rsidRDefault="002F4307" w:rsidP="002F4307">
    <w:pPr>
      <w:tabs>
        <w:tab w:val="center" w:pos="4419"/>
        <w:tab w:val="right" w:pos="8838"/>
      </w:tabs>
      <w:spacing w:after="0" w:line="240" w:lineRule="auto"/>
      <w:jc w:val="center"/>
      <w:rPr>
        <w:rFonts w:ascii="Arial" w:hAnsi="Arial" w:cs="Arial"/>
        <w:sz w:val="16"/>
        <w:szCs w:val="16"/>
        <w:lang w:val="es-CO"/>
      </w:rPr>
    </w:pPr>
    <w:r w:rsidRPr="00A733AF">
      <w:rPr>
        <w:rFonts w:ascii="Arial" w:hAnsi="Arial" w:cs="Arial"/>
        <w:sz w:val="16"/>
        <w:szCs w:val="16"/>
        <w:lang w:val="es-CO"/>
      </w:rPr>
      <w:t xml:space="preserve">Teléfonos 8 75 31 81 – 8 75 23 21  fax: Ext. 124     </w:t>
    </w:r>
  </w:p>
  <w:p w14:paraId="647C2C4F" w14:textId="77777777" w:rsidR="002F4307" w:rsidRPr="00A733AF" w:rsidRDefault="002F4307" w:rsidP="002F4307">
    <w:pPr>
      <w:tabs>
        <w:tab w:val="center" w:pos="4419"/>
        <w:tab w:val="right" w:pos="8838"/>
      </w:tabs>
      <w:spacing w:after="0" w:line="240" w:lineRule="auto"/>
      <w:jc w:val="center"/>
      <w:rPr>
        <w:rFonts w:ascii="Arial" w:hAnsi="Arial" w:cs="Arial"/>
        <w:sz w:val="16"/>
        <w:szCs w:val="16"/>
        <w:lang w:val="es-CO"/>
      </w:rPr>
    </w:pPr>
    <w:hyperlink r:id="rId1" w:history="1">
      <w:r w:rsidRPr="00A733AF">
        <w:rPr>
          <w:rFonts w:ascii="Arial" w:hAnsi="Arial" w:cs="Arial"/>
          <w:color w:val="0000FF"/>
          <w:sz w:val="16"/>
          <w:szCs w:val="16"/>
          <w:u w:val="single"/>
          <w:lang w:val="es-CO"/>
        </w:rPr>
        <w:t>www.aguasdelhuila.gov.co</w:t>
      </w:r>
    </w:hyperlink>
  </w:p>
  <w:p w14:paraId="0ABCB323" w14:textId="77777777" w:rsidR="002F4307" w:rsidRPr="00A733AF" w:rsidRDefault="002F4307" w:rsidP="002F4307">
    <w:pPr>
      <w:tabs>
        <w:tab w:val="center" w:pos="4419"/>
        <w:tab w:val="right" w:pos="8838"/>
      </w:tabs>
      <w:spacing w:after="0" w:line="240" w:lineRule="auto"/>
      <w:jc w:val="center"/>
      <w:rPr>
        <w:rFonts w:ascii="Arial" w:hAnsi="Arial" w:cs="Arial"/>
        <w:sz w:val="16"/>
        <w:szCs w:val="16"/>
        <w:lang w:val="es-CO"/>
      </w:rPr>
    </w:pPr>
    <w:r w:rsidRPr="00A733AF">
      <w:rPr>
        <w:rFonts w:ascii="Arial" w:hAnsi="Arial" w:cs="Arial"/>
        <w:sz w:val="16"/>
        <w:szCs w:val="16"/>
        <w:lang w:val="es-CO"/>
      </w:rPr>
      <w:t>Neiva – Huila (Colombia).</w:t>
    </w:r>
  </w:p>
  <w:p w14:paraId="0430F06E" w14:textId="77777777" w:rsidR="002F4307" w:rsidRPr="001241BA" w:rsidRDefault="002F4307">
    <w:pPr>
      <w:tabs>
        <w:tab w:val="center" w:pos="4550"/>
        <w:tab w:val="left" w:pos="5818"/>
      </w:tabs>
      <w:ind w:right="260"/>
      <w:jc w:val="right"/>
      <w:rPr>
        <w:rFonts w:ascii="Arial" w:hAnsi="Arial" w:cs="Arial"/>
        <w:color w:val="000000" w:themeColor="text1"/>
        <w:sz w:val="14"/>
        <w:szCs w:val="14"/>
      </w:rPr>
    </w:pPr>
    <w:r w:rsidRPr="001241BA">
      <w:rPr>
        <w:rFonts w:ascii="Arial" w:hAnsi="Arial" w:cs="Arial"/>
        <w:color w:val="000000" w:themeColor="text1"/>
        <w:spacing w:val="60"/>
        <w:sz w:val="14"/>
        <w:szCs w:val="14"/>
      </w:rPr>
      <w:t>Página</w:t>
    </w:r>
    <w:r w:rsidRPr="001241BA">
      <w:rPr>
        <w:rFonts w:ascii="Arial" w:hAnsi="Arial" w:cs="Arial"/>
        <w:color w:val="000000" w:themeColor="text1"/>
        <w:sz w:val="14"/>
        <w:szCs w:val="14"/>
      </w:rPr>
      <w:t xml:space="preserve"> </w:t>
    </w:r>
    <w:r w:rsidRPr="001241BA">
      <w:rPr>
        <w:rFonts w:ascii="Arial" w:hAnsi="Arial" w:cs="Arial"/>
        <w:color w:val="000000" w:themeColor="text1"/>
        <w:sz w:val="14"/>
        <w:szCs w:val="14"/>
      </w:rPr>
      <w:fldChar w:fldCharType="begin"/>
    </w:r>
    <w:r w:rsidRPr="001241BA">
      <w:rPr>
        <w:rFonts w:ascii="Arial" w:hAnsi="Arial" w:cs="Arial"/>
        <w:color w:val="000000" w:themeColor="text1"/>
        <w:sz w:val="14"/>
        <w:szCs w:val="14"/>
      </w:rPr>
      <w:instrText>PAGE   \* MERGEFORMAT</w:instrText>
    </w:r>
    <w:r w:rsidRPr="001241BA">
      <w:rPr>
        <w:rFonts w:ascii="Arial" w:hAnsi="Arial" w:cs="Arial"/>
        <w:color w:val="000000" w:themeColor="text1"/>
        <w:sz w:val="14"/>
        <w:szCs w:val="14"/>
      </w:rPr>
      <w:fldChar w:fldCharType="separate"/>
    </w:r>
    <w:r w:rsidR="001D52B2">
      <w:rPr>
        <w:rFonts w:ascii="Arial" w:hAnsi="Arial" w:cs="Arial"/>
        <w:noProof/>
        <w:color w:val="000000" w:themeColor="text1"/>
        <w:sz w:val="14"/>
        <w:szCs w:val="14"/>
      </w:rPr>
      <w:t>2</w:t>
    </w:r>
    <w:r w:rsidRPr="001241BA">
      <w:rPr>
        <w:rFonts w:ascii="Arial" w:hAnsi="Arial" w:cs="Arial"/>
        <w:color w:val="000000" w:themeColor="text1"/>
        <w:sz w:val="14"/>
        <w:szCs w:val="14"/>
      </w:rPr>
      <w:fldChar w:fldCharType="end"/>
    </w:r>
    <w:r w:rsidRPr="001241BA">
      <w:rPr>
        <w:rFonts w:ascii="Arial" w:hAnsi="Arial" w:cs="Arial"/>
        <w:color w:val="000000" w:themeColor="text1"/>
        <w:sz w:val="14"/>
        <w:szCs w:val="14"/>
      </w:rPr>
      <w:t xml:space="preserve"> | </w:t>
    </w:r>
    <w:r w:rsidRPr="001241BA">
      <w:rPr>
        <w:rFonts w:ascii="Arial" w:hAnsi="Arial" w:cs="Arial"/>
        <w:color w:val="000000" w:themeColor="text1"/>
        <w:sz w:val="14"/>
        <w:szCs w:val="14"/>
      </w:rPr>
      <w:fldChar w:fldCharType="begin"/>
    </w:r>
    <w:r w:rsidRPr="001241BA">
      <w:rPr>
        <w:rFonts w:ascii="Arial" w:hAnsi="Arial" w:cs="Arial"/>
        <w:color w:val="000000" w:themeColor="text1"/>
        <w:sz w:val="14"/>
        <w:szCs w:val="14"/>
      </w:rPr>
      <w:instrText>NUMPAGES  \* Arabic  \* MERGEFORMAT</w:instrText>
    </w:r>
    <w:r w:rsidRPr="001241BA">
      <w:rPr>
        <w:rFonts w:ascii="Arial" w:hAnsi="Arial" w:cs="Arial"/>
        <w:color w:val="000000" w:themeColor="text1"/>
        <w:sz w:val="14"/>
        <w:szCs w:val="14"/>
      </w:rPr>
      <w:fldChar w:fldCharType="separate"/>
    </w:r>
    <w:r w:rsidR="001D52B2">
      <w:rPr>
        <w:rFonts w:ascii="Arial" w:hAnsi="Arial" w:cs="Arial"/>
        <w:noProof/>
        <w:color w:val="000000" w:themeColor="text1"/>
        <w:sz w:val="14"/>
        <w:szCs w:val="14"/>
      </w:rPr>
      <w:t>2</w:t>
    </w:r>
    <w:r w:rsidRPr="001241BA">
      <w:rPr>
        <w:rFonts w:ascii="Arial" w:hAnsi="Arial" w:cs="Arial"/>
        <w:color w:val="000000" w:themeColor="text1"/>
        <w:sz w:val="14"/>
        <w:szCs w:val="14"/>
      </w:rPr>
      <w:fldChar w:fldCharType="end"/>
    </w:r>
  </w:p>
  <w:p w14:paraId="64844D9A" w14:textId="77777777" w:rsidR="00C162AB" w:rsidRPr="00C162AB" w:rsidRDefault="00C162AB" w:rsidP="00C162AB">
    <w:pPr>
      <w:tabs>
        <w:tab w:val="center" w:pos="4419"/>
        <w:tab w:val="right" w:pos="8838"/>
      </w:tabs>
      <w:spacing w:after="0" w:line="240" w:lineRule="auto"/>
      <w:rPr>
        <w:rFonts w:ascii="Arial" w:hAnsi="Arial" w:cs="Arial"/>
        <w:b/>
        <w:i/>
        <w:sz w:val="15"/>
        <w:szCs w:val="15"/>
        <w:lang w:val="es-C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6697F" w14:textId="77777777" w:rsidR="00CB7A3B" w:rsidRDefault="00CB7A3B" w:rsidP="000B2044">
      <w:pPr>
        <w:spacing w:after="0" w:line="240" w:lineRule="auto"/>
      </w:pPr>
      <w:r>
        <w:separator/>
      </w:r>
    </w:p>
  </w:footnote>
  <w:footnote w:type="continuationSeparator" w:id="0">
    <w:p w14:paraId="1E9AB0BC" w14:textId="77777777" w:rsidR="00CB7A3B" w:rsidRDefault="00CB7A3B" w:rsidP="000B2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7"/>
      <w:gridCol w:w="7369"/>
    </w:tblGrid>
    <w:tr w:rsidR="00957199" w:rsidRPr="002F4307" w14:paraId="38318F1B" w14:textId="77777777" w:rsidTr="00957199">
      <w:trPr>
        <w:trHeight w:val="699"/>
        <w:jc w:val="center"/>
      </w:trPr>
      <w:tc>
        <w:tcPr>
          <w:tcW w:w="1577" w:type="dxa"/>
          <w:vMerge w:val="restart"/>
        </w:tcPr>
        <w:p w14:paraId="787B7CEF" w14:textId="769B1D18" w:rsidR="00957199" w:rsidRPr="002F4307" w:rsidRDefault="00957199" w:rsidP="001B03F5">
          <w:pPr>
            <w:tabs>
              <w:tab w:val="center" w:pos="4419"/>
              <w:tab w:val="right" w:pos="8838"/>
            </w:tabs>
            <w:spacing w:after="0" w:line="240" w:lineRule="auto"/>
            <w:jc w:val="center"/>
            <w:rPr>
              <w:rFonts w:ascii="Times New Roman" w:eastAsia="Times New Roman" w:hAnsi="Times New Roman"/>
              <w:sz w:val="20"/>
              <w:szCs w:val="20"/>
              <w:lang w:val="es-CO" w:eastAsia="ar-SA"/>
            </w:rPr>
          </w:pPr>
          <w:r>
            <w:rPr>
              <w:rFonts w:ascii="Times New Roman" w:eastAsia="Times New Roman" w:hAnsi="Times New Roman"/>
              <w:noProof/>
              <w:sz w:val="20"/>
              <w:szCs w:val="20"/>
              <w:lang w:val="es-CO" w:eastAsia="ar-SA"/>
            </w:rPr>
            <w:drawing>
              <wp:inline distT="0" distB="0" distL="0" distR="0" wp14:anchorId="37B82A3D" wp14:editId="24DDF42A">
                <wp:extent cx="784225" cy="746074"/>
                <wp:effectExtent l="0" t="0" r="0" b="0"/>
                <wp:docPr id="1067221254"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21254"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90082" cy="751646"/>
                        </a:xfrm>
                        <a:prstGeom prst="rect">
                          <a:avLst/>
                        </a:prstGeom>
                      </pic:spPr>
                    </pic:pic>
                  </a:graphicData>
                </a:graphic>
              </wp:inline>
            </w:drawing>
          </w:r>
        </w:p>
      </w:tc>
      <w:tc>
        <w:tcPr>
          <w:tcW w:w="7369" w:type="dxa"/>
          <w:vAlign w:val="center"/>
        </w:tcPr>
        <w:p w14:paraId="3474E126" w14:textId="77777777" w:rsidR="00957199" w:rsidRPr="002F4307" w:rsidRDefault="00957199" w:rsidP="002F4307">
          <w:pPr>
            <w:tabs>
              <w:tab w:val="center" w:pos="4419"/>
              <w:tab w:val="right" w:pos="8838"/>
            </w:tabs>
            <w:spacing w:after="0" w:line="240" w:lineRule="auto"/>
            <w:jc w:val="center"/>
            <w:rPr>
              <w:rFonts w:ascii="Arial Rounded MT Bold" w:eastAsia="Times New Roman" w:hAnsi="Arial Rounded MT Bold"/>
              <w:lang w:val="es-CO" w:eastAsia="ar-SA"/>
            </w:rPr>
          </w:pPr>
          <w:r w:rsidRPr="002F4307">
            <w:rPr>
              <w:rFonts w:ascii="Arial Rounded MT Bold" w:eastAsia="Times New Roman" w:hAnsi="Arial Rounded MT Bold"/>
              <w:lang w:val="es-CO" w:eastAsia="ar-SA"/>
            </w:rPr>
            <w:t>AGUAS DEL HUILA S.A. E.S.P.</w:t>
          </w:r>
        </w:p>
        <w:p w14:paraId="02EE4041" w14:textId="77777777" w:rsidR="00957199" w:rsidRPr="002F4307" w:rsidRDefault="00957199" w:rsidP="002F4307">
          <w:pPr>
            <w:suppressAutoHyphens/>
            <w:spacing w:after="0" w:line="240" w:lineRule="auto"/>
            <w:jc w:val="center"/>
            <w:rPr>
              <w:rFonts w:ascii="Times New Roman" w:eastAsia="Times New Roman" w:hAnsi="Times New Roman"/>
              <w:sz w:val="20"/>
              <w:szCs w:val="20"/>
              <w:lang w:val="es-CO" w:eastAsia="ar-SA"/>
            </w:rPr>
          </w:pPr>
          <w:r w:rsidRPr="002F4307">
            <w:rPr>
              <w:rFonts w:ascii="Arial Rounded MT Bold" w:eastAsia="Times New Roman" w:hAnsi="Arial Rounded MT Bold"/>
              <w:sz w:val="20"/>
              <w:szCs w:val="20"/>
              <w:lang w:val="es-CO" w:eastAsia="ar-SA"/>
            </w:rPr>
            <w:t>NIT.  800.100.553-2</w:t>
          </w:r>
        </w:p>
      </w:tc>
    </w:tr>
    <w:tr w:rsidR="00957199" w:rsidRPr="002F4307" w14:paraId="6E03460F" w14:textId="77777777" w:rsidTr="00957199">
      <w:trPr>
        <w:trHeight w:val="414"/>
        <w:jc w:val="center"/>
      </w:trPr>
      <w:tc>
        <w:tcPr>
          <w:tcW w:w="1577" w:type="dxa"/>
          <w:vMerge/>
          <w:tcBorders>
            <w:bottom w:val="single" w:sz="4" w:space="0" w:color="auto"/>
          </w:tcBorders>
          <w:vAlign w:val="center"/>
        </w:tcPr>
        <w:p w14:paraId="604BE35C" w14:textId="77777777" w:rsidR="00957199" w:rsidRPr="002F4307" w:rsidRDefault="00957199" w:rsidP="002F4307">
          <w:pPr>
            <w:tabs>
              <w:tab w:val="center" w:pos="4419"/>
              <w:tab w:val="right" w:pos="8838"/>
            </w:tabs>
            <w:spacing w:after="0" w:line="240" w:lineRule="auto"/>
            <w:rPr>
              <w:rFonts w:ascii="Times New Roman" w:eastAsia="Times New Roman" w:hAnsi="Times New Roman"/>
              <w:sz w:val="20"/>
              <w:szCs w:val="20"/>
              <w:lang w:val="es-CO" w:eastAsia="ar-SA"/>
            </w:rPr>
          </w:pPr>
        </w:p>
      </w:tc>
      <w:tc>
        <w:tcPr>
          <w:tcW w:w="7369" w:type="dxa"/>
          <w:tcBorders>
            <w:bottom w:val="single" w:sz="4" w:space="0" w:color="auto"/>
          </w:tcBorders>
          <w:vAlign w:val="center"/>
        </w:tcPr>
        <w:p w14:paraId="5A5E377B" w14:textId="77777777" w:rsidR="00957199" w:rsidRDefault="00957199" w:rsidP="002F4307">
          <w:pPr>
            <w:tabs>
              <w:tab w:val="center" w:pos="4419"/>
              <w:tab w:val="right" w:pos="8838"/>
            </w:tabs>
            <w:spacing w:after="0" w:line="240" w:lineRule="auto"/>
            <w:jc w:val="center"/>
            <w:rPr>
              <w:rFonts w:ascii="Arial" w:hAnsi="Arial" w:cs="Arial"/>
              <w:b/>
              <w:sz w:val="20"/>
              <w:szCs w:val="20"/>
            </w:rPr>
          </w:pPr>
          <w:r w:rsidRPr="006C56E5">
            <w:rPr>
              <w:rFonts w:ascii="Arial" w:hAnsi="Arial" w:cs="Arial"/>
              <w:b/>
              <w:sz w:val="20"/>
              <w:szCs w:val="20"/>
            </w:rPr>
            <w:t xml:space="preserve">PROCEDIMIENTO DE ENCARGO </w:t>
          </w:r>
        </w:p>
        <w:p w14:paraId="6B835B92" w14:textId="33818D74" w:rsidR="00957199" w:rsidRPr="002F4307" w:rsidRDefault="00957199" w:rsidP="002F4307">
          <w:pPr>
            <w:tabs>
              <w:tab w:val="center" w:pos="4419"/>
              <w:tab w:val="right" w:pos="8838"/>
            </w:tabs>
            <w:spacing w:after="0" w:line="240" w:lineRule="auto"/>
            <w:jc w:val="center"/>
            <w:rPr>
              <w:rFonts w:ascii="Arial Rounded MT Bold" w:eastAsia="Times New Roman" w:hAnsi="Arial Rounded MT Bold"/>
              <w:sz w:val="16"/>
              <w:szCs w:val="16"/>
              <w:lang w:val="es-CO" w:eastAsia="ar-SA"/>
            </w:rPr>
          </w:pPr>
          <w:r>
            <w:rPr>
              <w:rFonts w:ascii="Arial Rounded MT Bold" w:eastAsia="Times New Roman" w:hAnsi="Arial Rounded MT Bold"/>
              <w:sz w:val="16"/>
              <w:szCs w:val="16"/>
              <w:lang w:val="es-CO" w:eastAsia="ar-SA"/>
            </w:rPr>
            <w:t>VERSIÓN: 8.0</w:t>
          </w:r>
        </w:p>
      </w:tc>
    </w:tr>
  </w:tbl>
  <w:p w14:paraId="0EA3AE2E" w14:textId="77777777" w:rsidR="00701369" w:rsidRPr="00084EA5" w:rsidRDefault="00701369" w:rsidP="00037813">
    <w:pPr>
      <w:pStyle w:val="Encabezado"/>
      <w:spacing w:after="0" w:line="240" w:lineRule="auto"/>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none"/>
      <w:pStyle w:val="Ttulo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AE940C6"/>
    <w:multiLevelType w:val="hybridMultilevel"/>
    <w:tmpl w:val="EC94854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307358E"/>
    <w:multiLevelType w:val="hybridMultilevel"/>
    <w:tmpl w:val="7AC2CAB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2649D2"/>
    <w:multiLevelType w:val="multilevel"/>
    <w:tmpl w:val="CC4642D6"/>
    <w:lvl w:ilvl="0">
      <w:start w:val="1"/>
      <w:numFmt w:val="decimal"/>
      <w:lvlText w:val="%1)"/>
      <w:lvlJc w:val="left"/>
      <w:pPr>
        <w:tabs>
          <w:tab w:val="num" w:pos="0"/>
        </w:tabs>
        <w:ind w:left="0" w:firstLine="0"/>
      </w:pPr>
      <w:rPr>
        <w:rFonts w:ascii="Arial" w:hAnsi="Arial" w:hint="default"/>
        <w:color w:val="000000"/>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26D73DF3"/>
    <w:multiLevelType w:val="hybridMultilevel"/>
    <w:tmpl w:val="BA307BBE"/>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56A1305F"/>
    <w:multiLevelType w:val="hybridMultilevel"/>
    <w:tmpl w:val="E58A9B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8673543"/>
    <w:multiLevelType w:val="hybridMultilevel"/>
    <w:tmpl w:val="C7546178"/>
    <w:lvl w:ilvl="0" w:tplc="C2142E34">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33000A1"/>
    <w:multiLevelType w:val="hybridMultilevel"/>
    <w:tmpl w:val="90C8E8B0"/>
    <w:lvl w:ilvl="0" w:tplc="0C0A0001">
      <w:start w:val="1"/>
      <w:numFmt w:val="bullet"/>
      <w:lvlText w:val=""/>
      <w:lvlJc w:val="left"/>
      <w:pPr>
        <w:tabs>
          <w:tab w:val="num" w:pos="502"/>
        </w:tabs>
        <w:ind w:left="502" w:hanging="360"/>
      </w:pPr>
      <w:rPr>
        <w:rFonts w:ascii="Symbol" w:hAnsi="Symbol" w:hint="default"/>
      </w:rPr>
    </w:lvl>
    <w:lvl w:ilvl="1" w:tplc="0C0A0003">
      <w:start w:val="1"/>
      <w:numFmt w:val="decimal"/>
      <w:lvlText w:val="%2."/>
      <w:lvlJc w:val="left"/>
      <w:pPr>
        <w:tabs>
          <w:tab w:val="num" w:pos="1222"/>
        </w:tabs>
        <w:ind w:left="1222" w:hanging="360"/>
      </w:pPr>
    </w:lvl>
    <w:lvl w:ilvl="2" w:tplc="0C0A0005">
      <w:start w:val="1"/>
      <w:numFmt w:val="decimal"/>
      <w:lvlText w:val="%3."/>
      <w:lvlJc w:val="left"/>
      <w:pPr>
        <w:tabs>
          <w:tab w:val="num" w:pos="1942"/>
        </w:tabs>
        <w:ind w:left="1942" w:hanging="360"/>
      </w:pPr>
    </w:lvl>
    <w:lvl w:ilvl="3" w:tplc="0C0A0001">
      <w:start w:val="1"/>
      <w:numFmt w:val="decimal"/>
      <w:lvlText w:val="%4."/>
      <w:lvlJc w:val="left"/>
      <w:pPr>
        <w:tabs>
          <w:tab w:val="num" w:pos="2662"/>
        </w:tabs>
        <w:ind w:left="2662" w:hanging="360"/>
      </w:pPr>
    </w:lvl>
    <w:lvl w:ilvl="4" w:tplc="0C0A0003">
      <w:start w:val="1"/>
      <w:numFmt w:val="decimal"/>
      <w:lvlText w:val="%5."/>
      <w:lvlJc w:val="left"/>
      <w:pPr>
        <w:tabs>
          <w:tab w:val="num" w:pos="3382"/>
        </w:tabs>
        <w:ind w:left="3382" w:hanging="360"/>
      </w:pPr>
    </w:lvl>
    <w:lvl w:ilvl="5" w:tplc="0C0A0005">
      <w:start w:val="1"/>
      <w:numFmt w:val="decimal"/>
      <w:lvlText w:val="%6."/>
      <w:lvlJc w:val="left"/>
      <w:pPr>
        <w:tabs>
          <w:tab w:val="num" w:pos="4102"/>
        </w:tabs>
        <w:ind w:left="4102" w:hanging="360"/>
      </w:pPr>
    </w:lvl>
    <w:lvl w:ilvl="6" w:tplc="0C0A0001">
      <w:start w:val="1"/>
      <w:numFmt w:val="decimal"/>
      <w:lvlText w:val="%7."/>
      <w:lvlJc w:val="left"/>
      <w:pPr>
        <w:tabs>
          <w:tab w:val="num" w:pos="4822"/>
        </w:tabs>
        <w:ind w:left="4822" w:hanging="360"/>
      </w:pPr>
    </w:lvl>
    <w:lvl w:ilvl="7" w:tplc="0C0A0003">
      <w:start w:val="1"/>
      <w:numFmt w:val="decimal"/>
      <w:lvlText w:val="%8."/>
      <w:lvlJc w:val="left"/>
      <w:pPr>
        <w:tabs>
          <w:tab w:val="num" w:pos="5542"/>
        </w:tabs>
        <w:ind w:left="5542" w:hanging="360"/>
      </w:pPr>
    </w:lvl>
    <w:lvl w:ilvl="8" w:tplc="0C0A0005">
      <w:start w:val="1"/>
      <w:numFmt w:val="decimal"/>
      <w:lvlText w:val="%9."/>
      <w:lvlJc w:val="left"/>
      <w:pPr>
        <w:tabs>
          <w:tab w:val="num" w:pos="6262"/>
        </w:tabs>
        <w:ind w:left="6262" w:hanging="360"/>
      </w:pPr>
    </w:lvl>
  </w:abstractNum>
  <w:abstractNum w:abstractNumId="8" w15:restartNumberingAfterBreak="0">
    <w:nsid w:val="66F51AC3"/>
    <w:multiLevelType w:val="hybridMultilevel"/>
    <w:tmpl w:val="AC4A343A"/>
    <w:lvl w:ilvl="0" w:tplc="0C0A000D">
      <w:start w:val="1"/>
      <w:numFmt w:val="bullet"/>
      <w:lvlText w:val=""/>
      <w:lvlJc w:val="left"/>
      <w:pPr>
        <w:ind w:left="643" w:hanging="360"/>
      </w:pPr>
      <w:rPr>
        <w:rFonts w:ascii="Wingdings" w:hAnsi="Wingdings" w:hint="default"/>
      </w:rPr>
    </w:lvl>
    <w:lvl w:ilvl="1" w:tplc="0C0A0003" w:tentative="1">
      <w:start w:val="1"/>
      <w:numFmt w:val="bullet"/>
      <w:lvlText w:val="o"/>
      <w:lvlJc w:val="left"/>
      <w:pPr>
        <w:ind w:left="1363" w:hanging="360"/>
      </w:pPr>
      <w:rPr>
        <w:rFonts w:ascii="Courier New" w:hAnsi="Courier New" w:cs="Courier New" w:hint="default"/>
      </w:rPr>
    </w:lvl>
    <w:lvl w:ilvl="2" w:tplc="0C0A0005" w:tentative="1">
      <w:start w:val="1"/>
      <w:numFmt w:val="bullet"/>
      <w:lvlText w:val=""/>
      <w:lvlJc w:val="left"/>
      <w:pPr>
        <w:ind w:left="2083" w:hanging="360"/>
      </w:pPr>
      <w:rPr>
        <w:rFonts w:ascii="Wingdings" w:hAnsi="Wingdings" w:hint="default"/>
      </w:rPr>
    </w:lvl>
    <w:lvl w:ilvl="3" w:tplc="0C0A0001" w:tentative="1">
      <w:start w:val="1"/>
      <w:numFmt w:val="bullet"/>
      <w:lvlText w:val=""/>
      <w:lvlJc w:val="left"/>
      <w:pPr>
        <w:ind w:left="2803" w:hanging="360"/>
      </w:pPr>
      <w:rPr>
        <w:rFonts w:ascii="Symbol" w:hAnsi="Symbol" w:hint="default"/>
      </w:rPr>
    </w:lvl>
    <w:lvl w:ilvl="4" w:tplc="0C0A0003" w:tentative="1">
      <w:start w:val="1"/>
      <w:numFmt w:val="bullet"/>
      <w:lvlText w:val="o"/>
      <w:lvlJc w:val="left"/>
      <w:pPr>
        <w:ind w:left="3523" w:hanging="360"/>
      </w:pPr>
      <w:rPr>
        <w:rFonts w:ascii="Courier New" w:hAnsi="Courier New" w:cs="Courier New" w:hint="default"/>
      </w:rPr>
    </w:lvl>
    <w:lvl w:ilvl="5" w:tplc="0C0A0005" w:tentative="1">
      <w:start w:val="1"/>
      <w:numFmt w:val="bullet"/>
      <w:lvlText w:val=""/>
      <w:lvlJc w:val="left"/>
      <w:pPr>
        <w:ind w:left="4243" w:hanging="360"/>
      </w:pPr>
      <w:rPr>
        <w:rFonts w:ascii="Wingdings" w:hAnsi="Wingdings" w:hint="default"/>
      </w:rPr>
    </w:lvl>
    <w:lvl w:ilvl="6" w:tplc="0C0A0001" w:tentative="1">
      <w:start w:val="1"/>
      <w:numFmt w:val="bullet"/>
      <w:lvlText w:val=""/>
      <w:lvlJc w:val="left"/>
      <w:pPr>
        <w:ind w:left="4963" w:hanging="360"/>
      </w:pPr>
      <w:rPr>
        <w:rFonts w:ascii="Symbol" w:hAnsi="Symbol" w:hint="default"/>
      </w:rPr>
    </w:lvl>
    <w:lvl w:ilvl="7" w:tplc="0C0A0003" w:tentative="1">
      <w:start w:val="1"/>
      <w:numFmt w:val="bullet"/>
      <w:lvlText w:val="o"/>
      <w:lvlJc w:val="left"/>
      <w:pPr>
        <w:ind w:left="5683" w:hanging="360"/>
      </w:pPr>
      <w:rPr>
        <w:rFonts w:ascii="Courier New" w:hAnsi="Courier New" w:cs="Courier New" w:hint="default"/>
      </w:rPr>
    </w:lvl>
    <w:lvl w:ilvl="8" w:tplc="0C0A0005" w:tentative="1">
      <w:start w:val="1"/>
      <w:numFmt w:val="bullet"/>
      <w:lvlText w:val=""/>
      <w:lvlJc w:val="left"/>
      <w:pPr>
        <w:ind w:left="6403" w:hanging="360"/>
      </w:pPr>
      <w:rPr>
        <w:rFonts w:ascii="Wingdings" w:hAnsi="Wingdings" w:hint="default"/>
      </w:rPr>
    </w:lvl>
  </w:abstractNum>
  <w:num w:numId="1" w16cid:durableId="447431619">
    <w:abstractNumId w:val="6"/>
  </w:num>
  <w:num w:numId="2" w16cid:durableId="137287808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123974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457576">
    <w:abstractNumId w:val="8"/>
  </w:num>
  <w:num w:numId="5" w16cid:durableId="1408384570">
    <w:abstractNumId w:val="4"/>
  </w:num>
  <w:num w:numId="6" w16cid:durableId="1844783619">
    <w:abstractNumId w:val="2"/>
  </w:num>
  <w:num w:numId="7" w16cid:durableId="16549881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7883832">
    <w:abstractNumId w:val="3"/>
  </w:num>
  <w:num w:numId="9" w16cid:durableId="397090522">
    <w:abstractNumId w:val="0"/>
  </w:num>
  <w:num w:numId="10" w16cid:durableId="1287397187">
    <w:abstractNumId w:val="1"/>
  </w:num>
  <w:num w:numId="11" w16cid:durableId="408305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2044"/>
    <w:rsid w:val="00024CCD"/>
    <w:rsid w:val="00030D27"/>
    <w:rsid w:val="00037813"/>
    <w:rsid w:val="000848BE"/>
    <w:rsid w:val="0008513D"/>
    <w:rsid w:val="00097909"/>
    <w:rsid w:val="000A37D3"/>
    <w:rsid w:val="000B2044"/>
    <w:rsid w:val="000E56C6"/>
    <w:rsid w:val="000F0817"/>
    <w:rsid w:val="000F1335"/>
    <w:rsid w:val="00100C1C"/>
    <w:rsid w:val="00114385"/>
    <w:rsid w:val="001241BA"/>
    <w:rsid w:val="001448F2"/>
    <w:rsid w:val="00145314"/>
    <w:rsid w:val="00152AB8"/>
    <w:rsid w:val="0015481A"/>
    <w:rsid w:val="0017198E"/>
    <w:rsid w:val="00180839"/>
    <w:rsid w:val="001809D6"/>
    <w:rsid w:val="00187CF2"/>
    <w:rsid w:val="001B03F5"/>
    <w:rsid w:val="001D52B2"/>
    <w:rsid w:val="001E4EF0"/>
    <w:rsid w:val="001E5DF1"/>
    <w:rsid w:val="001F259B"/>
    <w:rsid w:val="001F608E"/>
    <w:rsid w:val="00227C3D"/>
    <w:rsid w:val="0025687B"/>
    <w:rsid w:val="00261EEB"/>
    <w:rsid w:val="002755A9"/>
    <w:rsid w:val="00282CC4"/>
    <w:rsid w:val="002B10B7"/>
    <w:rsid w:val="002E69A3"/>
    <w:rsid w:val="002F4307"/>
    <w:rsid w:val="003017E2"/>
    <w:rsid w:val="00342B32"/>
    <w:rsid w:val="003556A1"/>
    <w:rsid w:val="00380FA4"/>
    <w:rsid w:val="003B3EFA"/>
    <w:rsid w:val="003B7805"/>
    <w:rsid w:val="003F2BEA"/>
    <w:rsid w:val="004015ED"/>
    <w:rsid w:val="00402986"/>
    <w:rsid w:val="00406165"/>
    <w:rsid w:val="00437E7A"/>
    <w:rsid w:val="00483031"/>
    <w:rsid w:val="00495AFA"/>
    <w:rsid w:val="00506111"/>
    <w:rsid w:val="00575013"/>
    <w:rsid w:val="00576D95"/>
    <w:rsid w:val="00581BEF"/>
    <w:rsid w:val="00585728"/>
    <w:rsid w:val="005908C2"/>
    <w:rsid w:val="005C5B80"/>
    <w:rsid w:val="00607E92"/>
    <w:rsid w:val="006122C3"/>
    <w:rsid w:val="0063596C"/>
    <w:rsid w:val="0067031B"/>
    <w:rsid w:val="0068075F"/>
    <w:rsid w:val="006A6C6D"/>
    <w:rsid w:val="006C4546"/>
    <w:rsid w:val="006C56E5"/>
    <w:rsid w:val="006F5E5A"/>
    <w:rsid w:val="00701369"/>
    <w:rsid w:val="00711B5B"/>
    <w:rsid w:val="0072312F"/>
    <w:rsid w:val="00755DF5"/>
    <w:rsid w:val="00765CA4"/>
    <w:rsid w:val="007820B6"/>
    <w:rsid w:val="007B5921"/>
    <w:rsid w:val="007B77F7"/>
    <w:rsid w:val="007F77F1"/>
    <w:rsid w:val="0083185B"/>
    <w:rsid w:val="00840A0B"/>
    <w:rsid w:val="00864851"/>
    <w:rsid w:val="00887256"/>
    <w:rsid w:val="008C2BAF"/>
    <w:rsid w:val="008D2252"/>
    <w:rsid w:val="008D7D90"/>
    <w:rsid w:val="00920EF4"/>
    <w:rsid w:val="00936A60"/>
    <w:rsid w:val="00936C9D"/>
    <w:rsid w:val="00956DAD"/>
    <w:rsid w:val="00957199"/>
    <w:rsid w:val="009603EC"/>
    <w:rsid w:val="00963165"/>
    <w:rsid w:val="00984A41"/>
    <w:rsid w:val="009E3214"/>
    <w:rsid w:val="009F7CC7"/>
    <w:rsid w:val="00A038F8"/>
    <w:rsid w:val="00A14673"/>
    <w:rsid w:val="00A2094E"/>
    <w:rsid w:val="00A51803"/>
    <w:rsid w:val="00A67A2A"/>
    <w:rsid w:val="00A733AF"/>
    <w:rsid w:val="00AD4D3C"/>
    <w:rsid w:val="00AD68AE"/>
    <w:rsid w:val="00AE6E2C"/>
    <w:rsid w:val="00B25C68"/>
    <w:rsid w:val="00B77242"/>
    <w:rsid w:val="00BA0A1D"/>
    <w:rsid w:val="00BB3509"/>
    <w:rsid w:val="00BD532B"/>
    <w:rsid w:val="00BE431E"/>
    <w:rsid w:val="00C162AB"/>
    <w:rsid w:val="00C437BA"/>
    <w:rsid w:val="00C4488A"/>
    <w:rsid w:val="00CB7A3B"/>
    <w:rsid w:val="00CC55DA"/>
    <w:rsid w:val="00CD2FEE"/>
    <w:rsid w:val="00CD523F"/>
    <w:rsid w:val="00D32108"/>
    <w:rsid w:val="00D428DC"/>
    <w:rsid w:val="00D6149A"/>
    <w:rsid w:val="00D62602"/>
    <w:rsid w:val="00D936F8"/>
    <w:rsid w:val="00DB01E5"/>
    <w:rsid w:val="00DD2B35"/>
    <w:rsid w:val="00E05900"/>
    <w:rsid w:val="00E077E3"/>
    <w:rsid w:val="00E23204"/>
    <w:rsid w:val="00E24226"/>
    <w:rsid w:val="00E62B3F"/>
    <w:rsid w:val="00E72B15"/>
    <w:rsid w:val="00E8798D"/>
    <w:rsid w:val="00EA79B0"/>
    <w:rsid w:val="00EA79D2"/>
    <w:rsid w:val="00EC3B4F"/>
    <w:rsid w:val="00F035C7"/>
    <w:rsid w:val="00F34181"/>
    <w:rsid w:val="00F45C4A"/>
    <w:rsid w:val="00F70D17"/>
    <w:rsid w:val="00F846E0"/>
    <w:rsid w:val="00F973B3"/>
    <w:rsid w:val="00F97F6B"/>
    <w:rsid w:val="00FA202E"/>
    <w:rsid w:val="00FA3ECF"/>
    <w:rsid w:val="00FB5F4A"/>
    <w:rsid w:val="00FD7E7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0D357"/>
  <w15:docId w15:val="{46CEEB1D-A047-4F09-855F-2EA512FE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044"/>
    <w:rPr>
      <w:rFonts w:ascii="Calibri" w:eastAsia="Calibri" w:hAnsi="Calibri" w:cs="Times New Roman"/>
      <w:lang w:val="es-ES"/>
    </w:rPr>
  </w:style>
  <w:style w:type="paragraph" w:styleId="Ttulo1">
    <w:name w:val="heading 1"/>
    <w:basedOn w:val="Normal"/>
    <w:next w:val="Normal"/>
    <w:link w:val="Ttulo1Car"/>
    <w:qFormat/>
    <w:rsid w:val="00152AB8"/>
    <w:pPr>
      <w:keepNext/>
      <w:numPr>
        <w:numId w:val="9"/>
      </w:numPr>
      <w:suppressAutoHyphens/>
      <w:spacing w:after="0" w:line="240" w:lineRule="auto"/>
      <w:jc w:val="both"/>
      <w:outlineLvl w:val="0"/>
    </w:pPr>
    <w:rPr>
      <w:rFonts w:ascii="Arial" w:eastAsia="Times New Roman" w:hAnsi="Arial"/>
      <w:color w:val="000000"/>
      <w:sz w:val="20"/>
      <w:szCs w:val="20"/>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2044"/>
    <w:pPr>
      <w:tabs>
        <w:tab w:val="center" w:pos="4419"/>
        <w:tab w:val="right" w:pos="8838"/>
      </w:tabs>
    </w:pPr>
  </w:style>
  <w:style w:type="character" w:customStyle="1" w:styleId="EncabezadoCar">
    <w:name w:val="Encabezado Car"/>
    <w:basedOn w:val="Fuentedeprrafopredeter"/>
    <w:link w:val="Encabezado"/>
    <w:uiPriority w:val="99"/>
    <w:rsid w:val="000B2044"/>
    <w:rPr>
      <w:rFonts w:ascii="Calibri" w:eastAsia="Calibri" w:hAnsi="Calibri" w:cs="Times New Roman"/>
      <w:lang w:val="es-ES"/>
    </w:rPr>
  </w:style>
  <w:style w:type="paragraph" w:styleId="Piedepgina">
    <w:name w:val="footer"/>
    <w:basedOn w:val="Normal"/>
    <w:link w:val="PiedepginaCar"/>
    <w:uiPriority w:val="99"/>
    <w:unhideWhenUsed/>
    <w:rsid w:val="000B2044"/>
    <w:pPr>
      <w:tabs>
        <w:tab w:val="center" w:pos="4419"/>
        <w:tab w:val="right" w:pos="8838"/>
      </w:tabs>
    </w:pPr>
  </w:style>
  <w:style w:type="character" w:customStyle="1" w:styleId="PiedepginaCar">
    <w:name w:val="Pie de página Car"/>
    <w:basedOn w:val="Fuentedeprrafopredeter"/>
    <w:link w:val="Piedepgina"/>
    <w:uiPriority w:val="99"/>
    <w:rsid w:val="000B2044"/>
    <w:rPr>
      <w:rFonts w:ascii="Calibri" w:eastAsia="Calibri" w:hAnsi="Calibri" w:cs="Times New Roman"/>
      <w:lang w:val="es-ES"/>
    </w:rPr>
  </w:style>
  <w:style w:type="character" w:styleId="Nmerodepgina">
    <w:name w:val="page number"/>
    <w:basedOn w:val="Fuentedeprrafopredeter"/>
    <w:uiPriority w:val="99"/>
    <w:rsid w:val="000B2044"/>
  </w:style>
  <w:style w:type="paragraph" w:styleId="Prrafodelista">
    <w:name w:val="List Paragraph"/>
    <w:basedOn w:val="Normal"/>
    <w:uiPriority w:val="34"/>
    <w:qFormat/>
    <w:rsid w:val="000B2044"/>
    <w:pPr>
      <w:ind w:left="720"/>
      <w:contextualSpacing/>
    </w:pPr>
  </w:style>
  <w:style w:type="character" w:customStyle="1" w:styleId="Ttulo1Car">
    <w:name w:val="Título 1 Car"/>
    <w:basedOn w:val="Fuentedeprrafopredeter"/>
    <w:link w:val="Ttulo1"/>
    <w:rsid w:val="00152AB8"/>
    <w:rPr>
      <w:rFonts w:ascii="Arial" w:eastAsia="Times New Roman" w:hAnsi="Arial" w:cs="Times New Roman"/>
      <w:color w:val="000000"/>
      <w:sz w:val="20"/>
      <w:szCs w:val="20"/>
      <w:lang w:val="es-CO" w:eastAsia="es-ES"/>
    </w:rPr>
  </w:style>
  <w:style w:type="paragraph" w:styleId="Textodeglobo">
    <w:name w:val="Balloon Text"/>
    <w:basedOn w:val="Normal"/>
    <w:link w:val="TextodegloboCar"/>
    <w:uiPriority w:val="99"/>
    <w:semiHidden/>
    <w:unhideWhenUsed/>
    <w:rsid w:val="00D614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149A"/>
    <w:rPr>
      <w:rFonts w:ascii="Tahoma" w:eastAsia="Calibri" w:hAnsi="Tahoma" w:cs="Tahoma"/>
      <w:sz w:val="16"/>
      <w:szCs w:val="16"/>
      <w:lang w:val="es-ES"/>
    </w:rPr>
  </w:style>
  <w:style w:type="paragraph" w:styleId="Sinespaciado">
    <w:name w:val="No Spacing"/>
    <w:uiPriority w:val="1"/>
    <w:qFormat/>
    <w:rsid w:val="002E69A3"/>
    <w:pPr>
      <w:suppressAutoHyphens/>
      <w:spacing w:after="0" w:line="240" w:lineRule="auto"/>
    </w:pPr>
    <w:rPr>
      <w:rFonts w:ascii="Times New Roman" w:eastAsia="Times New Roman" w:hAnsi="Times New Roman" w:cs="Times New Roman"/>
      <w:sz w:val="20"/>
      <w:szCs w:val="20"/>
      <w:lang w:val="es-CO" w:eastAsia="ar-SA"/>
    </w:rPr>
  </w:style>
  <w:style w:type="character" w:styleId="Hipervnculo">
    <w:name w:val="Hyperlink"/>
    <w:basedOn w:val="Fuentedeprrafopredeter"/>
    <w:rsid w:val="00C448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07756-7C51-4A78-B90E-495C32071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Pages>
  <Words>384</Words>
  <Characters>2115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GALINDO</dc:creator>
  <cp:keywords/>
  <dc:description/>
  <cp:lastModifiedBy>Ana lucía lucia muñoz</cp:lastModifiedBy>
  <cp:revision>57</cp:revision>
  <cp:lastPrinted>2010-05-05T19:43:00Z</cp:lastPrinted>
  <dcterms:created xsi:type="dcterms:W3CDTF">2010-01-27T16:48:00Z</dcterms:created>
  <dcterms:modified xsi:type="dcterms:W3CDTF">2026-07-06T16:14:00Z</dcterms:modified>
</cp:coreProperties>
</file>